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175DECDB"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86426">
              <w:rPr>
                <w:noProof w:val="0"/>
              </w:rPr>
              <w:t>1</w:t>
            </w:r>
            <w:r w:rsidR="009A4338" w:rsidRPr="002E0156">
              <w:rPr>
                <w:noProof w:val="0"/>
              </w:rPr>
              <w:t>.</w:t>
            </w:r>
            <w:r w:rsidR="00EF47E7">
              <w:rPr>
                <w:noProof w:val="0"/>
              </w:rPr>
              <w:t>1</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EF47E7">
              <w:rPr>
                <w:noProof w:val="0"/>
                <w:sz w:val="32"/>
              </w:rPr>
              <w:t>04</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77764600" w14:textId="77777777" w:rsidR="00316E66" w:rsidRDefault="00810B67">
      <w:pPr>
        <w:pStyle w:val="10"/>
        <w:rPr>
          <w:rFonts w:asciiTheme="minorHAnsi" w:eastAsiaTheme="minorEastAsia" w:hAnsiTheme="minorHAnsi" w:cstheme="minorBidi"/>
          <w:kern w:val="2"/>
          <w:sz w:val="21"/>
          <w:szCs w:val="22"/>
          <w:lang w:val="en-US" w:eastAsia="zh-CN"/>
        </w:rPr>
      </w:pPr>
      <w:r w:rsidRPr="00F117C9">
        <w:fldChar w:fldCharType="begin"/>
      </w:r>
      <w:r w:rsidRPr="00F117C9">
        <w:instrText xml:space="preserve"> TOC \o \w "1-9"</w:instrText>
      </w:r>
      <w:r w:rsidRPr="00F117C9">
        <w:fldChar w:fldCharType="separate"/>
      </w:r>
      <w:bookmarkStart w:id="14" w:name="_GoBack"/>
      <w:bookmarkEnd w:id="14"/>
      <w:r w:rsidR="00316E66">
        <w:t>Foreword</w:t>
      </w:r>
      <w:r w:rsidR="00316E66">
        <w:tab/>
      </w:r>
      <w:r w:rsidR="00316E66">
        <w:fldChar w:fldCharType="begin"/>
      </w:r>
      <w:r w:rsidR="00316E66">
        <w:instrText xml:space="preserve"> PAGEREF _Toc100827065 \h </w:instrText>
      </w:r>
      <w:r w:rsidR="00316E66">
        <w:fldChar w:fldCharType="separate"/>
      </w:r>
      <w:r w:rsidR="00316E66">
        <w:t>5</w:t>
      </w:r>
      <w:r w:rsidR="00316E66">
        <w:fldChar w:fldCharType="end"/>
      </w:r>
    </w:p>
    <w:p w14:paraId="0F6864EA" w14:textId="77777777" w:rsidR="00316E66" w:rsidRDefault="00316E66">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_Toc100827066 \h </w:instrText>
      </w:r>
      <w:r>
        <w:fldChar w:fldCharType="separate"/>
      </w:r>
      <w:r>
        <w:t>6</w:t>
      </w:r>
      <w:r>
        <w:fldChar w:fldCharType="end"/>
      </w:r>
    </w:p>
    <w:p w14:paraId="32F422AD" w14:textId="77777777" w:rsidR="00316E66" w:rsidRDefault="00316E66">
      <w:pPr>
        <w:pStyle w:val="10"/>
        <w:rPr>
          <w:rFonts w:asciiTheme="minorHAnsi" w:eastAsiaTheme="minorEastAsia" w:hAnsiTheme="minorHAnsi" w:cstheme="minorBidi"/>
          <w:kern w:val="2"/>
          <w:sz w:val="21"/>
          <w:szCs w:val="22"/>
          <w:lang w:val="en-US" w:eastAsia="zh-CN"/>
        </w:rPr>
      </w:pPr>
      <w:r>
        <w:t>1</w:t>
      </w:r>
      <w:r>
        <w:tab/>
        <w:t>Scope</w:t>
      </w:r>
      <w:r>
        <w:tab/>
      </w:r>
      <w:r>
        <w:fldChar w:fldCharType="begin"/>
      </w:r>
      <w:r>
        <w:instrText xml:space="preserve"> PAGEREF _Toc100827067 \h </w:instrText>
      </w:r>
      <w:r>
        <w:fldChar w:fldCharType="separate"/>
      </w:r>
      <w:r>
        <w:t>7</w:t>
      </w:r>
      <w:r>
        <w:fldChar w:fldCharType="end"/>
      </w:r>
    </w:p>
    <w:p w14:paraId="5AE30D21" w14:textId="77777777" w:rsidR="00316E66" w:rsidRDefault="00316E66">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_Toc100827068 \h </w:instrText>
      </w:r>
      <w:r>
        <w:fldChar w:fldCharType="separate"/>
      </w:r>
      <w:r>
        <w:t>7</w:t>
      </w:r>
      <w:r>
        <w:fldChar w:fldCharType="end"/>
      </w:r>
    </w:p>
    <w:p w14:paraId="537B935D" w14:textId="77777777" w:rsidR="00316E66" w:rsidRDefault="00316E66">
      <w:pPr>
        <w:pStyle w:val="10"/>
        <w:rPr>
          <w:rFonts w:asciiTheme="minorHAnsi" w:eastAsiaTheme="minorEastAsia" w:hAnsiTheme="minorHAnsi" w:cstheme="minorBidi"/>
          <w:kern w:val="2"/>
          <w:sz w:val="21"/>
          <w:szCs w:val="22"/>
          <w:lang w:val="en-US" w:eastAsia="zh-CN"/>
        </w:rPr>
      </w:pPr>
      <w:r>
        <w:t>3</w:t>
      </w:r>
      <w:r>
        <w:tab/>
        <w:t>Definitions of terms, symbols and abbreviations</w:t>
      </w:r>
      <w:r>
        <w:tab/>
      </w:r>
      <w:r>
        <w:fldChar w:fldCharType="begin"/>
      </w:r>
      <w:r>
        <w:instrText xml:space="preserve"> PAGEREF _Toc100827069 \h </w:instrText>
      </w:r>
      <w:r>
        <w:fldChar w:fldCharType="separate"/>
      </w:r>
      <w:r>
        <w:t>7</w:t>
      </w:r>
      <w:r>
        <w:fldChar w:fldCharType="end"/>
      </w:r>
    </w:p>
    <w:p w14:paraId="46D13199" w14:textId="77777777" w:rsidR="00316E66" w:rsidRDefault="00316E66">
      <w:pPr>
        <w:pStyle w:val="20"/>
        <w:rPr>
          <w:rFonts w:asciiTheme="minorHAnsi" w:eastAsiaTheme="minorEastAsia" w:hAnsiTheme="minorHAnsi" w:cstheme="minorBidi"/>
          <w:kern w:val="2"/>
          <w:sz w:val="21"/>
          <w:szCs w:val="22"/>
          <w:lang w:val="en-US" w:eastAsia="zh-CN"/>
        </w:rPr>
      </w:pPr>
      <w:r>
        <w:t>3.1</w:t>
      </w:r>
      <w:r>
        <w:tab/>
        <w:t>Terms</w:t>
      </w:r>
      <w:r>
        <w:tab/>
      </w:r>
      <w:r>
        <w:fldChar w:fldCharType="begin"/>
      </w:r>
      <w:r>
        <w:instrText xml:space="preserve"> PAGEREF _Toc100827070 \h </w:instrText>
      </w:r>
      <w:r>
        <w:fldChar w:fldCharType="separate"/>
      </w:r>
      <w:r>
        <w:t>7</w:t>
      </w:r>
      <w:r>
        <w:fldChar w:fldCharType="end"/>
      </w:r>
    </w:p>
    <w:p w14:paraId="62689A1D" w14:textId="77777777" w:rsidR="00316E66" w:rsidRDefault="00316E66">
      <w:pPr>
        <w:pStyle w:val="20"/>
        <w:rPr>
          <w:rFonts w:asciiTheme="minorHAnsi" w:eastAsiaTheme="minorEastAsia" w:hAnsiTheme="minorHAnsi" w:cstheme="minorBidi"/>
          <w:kern w:val="2"/>
          <w:sz w:val="21"/>
          <w:szCs w:val="22"/>
          <w:lang w:val="en-US" w:eastAsia="zh-CN"/>
        </w:rPr>
      </w:pPr>
      <w:r>
        <w:t>3.2</w:t>
      </w:r>
      <w:r>
        <w:tab/>
        <w:t>Symbols</w:t>
      </w:r>
      <w:r>
        <w:tab/>
      </w:r>
      <w:r>
        <w:fldChar w:fldCharType="begin"/>
      </w:r>
      <w:r>
        <w:instrText xml:space="preserve"> PAGEREF _Toc100827071 \h </w:instrText>
      </w:r>
      <w:r>
        <w:fldChar w:fldCharType="separate"/>
      </w:r>
      <w:r>
        <w:t>7</w:t>
      </w:r>
      <w:r>
        <w:fldChar w:fldCharType="end"/>
      </w:r>
    </w:p>
    <w:p w14:paraId="61ED3B13" w14:textId="77777777" w:rsidR="00316E66" w:rsidRDefault="00316E66">
      <w:pPr>
        <w:pStyle w:val="20"/>
        <w:rPr>
          <w:rFonts w:asciiTheme="minorHAnsi" w:eastAsiaTheme="minorEastAsia" w:hAnsiTheme="minorHAnsi" w:cstheme="minorBidi"/>
          <w:kern w:val="2"/>
          <w:sz w:val="21"/>
          <w:szCs w:val="22"/>
          <w:lang w:val="en-US" w:eastAsia="zh-CN"/>
        </w:rPr>
      </w:pPr>
      <w:r>
        <w:t>3.3</w:t>
      </w:r>
      <w:r>
        <w:tab/>
        <w:t>Abbreviations</w:t>
      </w:r>
      <w:r>
        <w:tab/>
      </w:r>
      <w:r>
        <w:fldChar w:fldCharType="begin"/>
      </w:r>
      <w:r>
        <w:instrText xml:space="preserve"> PAGEREF _Toc100827072 \h </w:instrText>
      </w:r>
      <w:r>
        <w:fldChar w:fldCharType="separate"/>
      </w:r>
      <w:r>
        <w:t>8</w:t>
      </w:r>
      <w:r>
        <w:fldChar w:fldCharType="end"/>
      </w:r>
    </w:p>
    <w:p w14:paraId="6500415C" w14:textId="77777777" w:rsidR="00316E66" w:rsidRDefault="00316E66">
      <w:pPr>
        <w:pStyle w:val="10"/>
        <w:rPr>
          <w:rFonts w:asciiTheme="minorHAnsi" w:eastAsiaTheme="minorEastAsia" w:hAnsiTheme="minorHAnsi" w:cstheme="minorBidi"/>
          <w:kern w:val="2"/>
          <w:sz w:val="21"/>
          <w:szCs w:val="22"/>
          <w:lang w:val="en-US" w:eastAsia="zh-CN"/>
        </w:rPr>
      </w:pPr>
      <w:r>
        <w:t>4</w:t>
      </w:r>
      <w:r>
        <w:tab/>
        <w:t>Concepts and Background</w:t>
      </w:r>
      <w:r>
        <w:tab/>
      </w:r>
      <w:r>
        <w:fldChar w:fldCharType="begin"/>
      </w:r>
      <w:r>
        <w:instrText xml:space="preserve"> PAGEREF _Toc100827073 \h </w:instrText>
      </w:r>
      <w:r>
        <w:fldChar w:fldCharType="separate"/>
      </w:r>
      <w:r>
        <w:t>8</w:t>
      </w:r>
      <w:r>
        <w:fldChar w:fldCharType="end"/>
      </w:r>
    </w:p>
    <w:p w14:paraId="55D8511E" w14:textId="77777777" w:rsidR="00316E66" w:rsidRDefault="00316E66">
      <w:pPr>
        <w:pStyle w:val="20"/>
        <w:rPr>
          <w:rFonts w:asciiTheme="minorHAnsi" w:eastAsiaTheme="minorEastAsia" w:hAnsiTheme="minorHAnsi" w:cstheme="minorBidi"/>
          <w:kern w:val="2"/>
          <w:sz w:val="21"/>
          <w:szCs w:val="22"/>
          <w:lang w:val="en-US" w:eastAsia="zh-CN"/>
        </w:rPr>
      </w:pPr>
      <w:r>
        <w:t>4.1</w:t>
      </w:r>
      <w:r>
        <w:tab/>
        <w:t>Intent concept</w:t>
      </w:r>
      <w:r>
        <w:tab/>
      </w:r>
      <w:r>
        <w:fldChar w:fldCharType="begin"/>
      </w:r>
      <w:r>
        <w:instrText xml:space="preserve"> PAGEREF _Toc100827074 \h </w:instrText>
      </w:r>
      <w:r>
        <w:fldChar w:fldCharType="separate"/>
      </w:r>
      <w:r>
        <w:t>8</w:t>
      </w:r>
      <w:r>
        <w:fldChar w:fldCharType="end"/>
      </w:r>
    </w:p>
    <w:p w14:paraId="66ACDEE9"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4.1.1</w:t>
      </w:r>
      <w:r>
        <w:rPr>
          <w:lang w:eastAsia="zh-CN"/>
        </w:rPr>
        <w:tab/>
        <w:t>Introduction</w:t>
      </w:r>
      <w:r>
        <w:tab/>
      </w:r>
      <w:r>
        <w:fldChar w:fldCharType="begin"/>
      </w:r>
      <w:r>
        <w:instrText xml:space="preserve"> PAGEREF _Toc100827075 \h </w:instrText>
      </w:r>
      <w:r>
        <w:fldChar w:fldCharType="separate"/>
      </w:r>
      <w:r>
        <w:t>8</w:t>
      </w:r>
      <w:r>
        <w:fldChar w:fldCharType="end"/>
      </w:r>
    </w:p>
    <w:p w14:paraId="10F089E2"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4.1.2</w:t>
      </w:r>
      <w:r>
        <w:rPr>
          <w:lang w:eastAsia="zh-CN"/>
        </w:rPr>
        <w:tab/>
        <w:t>Intent categorizes based on user types</w:t>
      </w:r>
      <w:r>
        <w:tab/>
      </w:r>
      <w:r>
        <w:fldChar w:fldCharType="begin"/>
      </w:r>
      <w:r>
        <w:instrText xml:space="preserve"> PAGEREF _Toc100827076 \h </w:instrText>
      </w:r>
      <w:r>
        <w:fldChar w:fldCharType="separate"/>
      </w:r>
      <w:r>
        <w:t>8</w:t>
      </w:r>
      <w:r>
        <w:fldChar w:fldCharType="end"/>
      </w:r>
    </w:p>
    <w:p w14:paraId="76E65287"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4.1.3</w:t>
      </w:r>
      <w:r>
        <w:rPr>
          <w:lang w:eastAsia="zh-CN"/>
        </w:rPr>
        <w:tab/>
        <w:t>Intent expectations for different types of management needs</w:t>
      </w:r>
      <w:r>
        <w:tab/>
      </w:r>
      <w:r>
        <w:fldChar w:fldCharType="begin"/>
      </w:r>
      <w:r>
        <w:instrText xml:space="preserve"> PAGEREF _Toc100827077 \h </w:instrText>
      </w:r>
      <w:r>
        <w:fldChar w:fldCharType="separate"/>
      </w:r>
      <w:r>
        <w:t>9</w:t>
      </w:r>
      <w:r>
        <w:fldChar w:fldCharType="end"/>
      </w:r>
    </w:p>
    <w:p w14:paraId="7CF9046B" w14:textId="77777777" w:rsidR="00316E66" w:rsidRDefault="00316E66">
      <w:pPr>
        <w:pStyle w:val="20"/>
        <w:rPr>
          <w:rFonts w:asciiTheme="minorHAnsi" w:eastAsiaTheme="minorEastAsia" w:hAnsiTheme="minorHAnsi" w:cstheme="minorBidi"/>
          <w:kern w:val="2"/>
          <w:sz w:val="21"/>
          <w:szCs w:val="22"/>
          <w:lang w:val="en-US" w:eastAsia="zh-CN"/>
        </w:rPr>
      </w:pPr>
      <w:r>
        <w:rPr>
          <w:lang w:eastAsia="zh-CN"/>
        </w:rPr>
        <w:t>4.2</w:t>
      </w:r>
      <w:r>
        <w:rPr>
          <w:lang w:eastAsia="zh-CN"/>
        </w:rPr>
        <w:tab/>
        <w:t>Intent driven management</w:t>
      </w:r>
      <w:r>
        <w:tab/>
      </w:r>
      <w:r>
        <w:fldChar w:fldCharType="begin"/>
      </w:r>
      <w:r>
        <w:instrText xml:space="preserve"> PAGEREF _Toc100827078 \h </w:instrText>
      </w:r>
      <w:r>
        <w:fldChar w:fldCharType="separate"/>
      </w:r>
      <w:r>
        <w:t>10</w:t>
      </w:r>
      <w:r>
        <w:fldChar w:fldCharType="end"/>
      </w:r>
    </w:p>
    <w:p w14:paraId="782B74FA"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4.2.1</w:t>
      </w:r>
      <w:r>
        <w:rPr>
          <w:lang w:eastAsia="zh-CN"/>
        </w:rPr>
        <w:tab/>
        <w:t>Support for intent driven management</w:t>
      </w:r>
      <w:r>
        <w:tab/>
      </w:r>
      <w:r>
        <w:fldChar w:fldCharType="begin"/>
      </w:r>
      <w:r>
        <w:instrText xml:space="preserve"> PAGEREF _Toc100827079 \h </w:instrText>
      </w:r>
      <w:r>
        <w:fldChar w:fldCharType="separate"/>
      </w:r>
      <w:r>
        <w:t>10</w:t>
      </w:r>
      <w:r>
        <w:fldChar w:fldCharType="end"/>
      </w:r>
    </w:p>
    <w:p w14:paraId="3633A19E"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4.2.2</w:t>
      </w:r>
      <w:r>
        <w:rPr>
          <w:lang w:eastAsia="zh-CN"/>
        </w:rPr>
        <w:tab/>
        <w:t>Intent driven MnS</w:t>
      </w:r>
      <w:r>
        <w:tab/>
      </w:r>
      <w:r>
        <w:fldChar w:fldCharType="begin"/>
      </w:r>
      <w:r>
        <w:instrText xml:space="preserve"> PAGEREF _Toc100827080 \h </w:instrText>
      </w:r>
      <w:r>
        <w:fldChar w:fldCharType="separate"/>
      </w:r>
      <w:r>
        <w:t>10</w:t>
      </w:r>
      <w:r>
        <w:fldChar w:fldCharType="end"/>
      </w:r>
    </w:p>
    <w:p w14:paraId="75CBFB8B"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4.2.3</w:t>
      </w:r>
      <w:r>
        <w:rPr>
          <w:lang w:eastAsia="zh-CN"/>
        </w:rPr>
        <w:tab/>
        <w:t>Intent translation</w:t>
      </w:r>
      <w:r>
        <w:tab/>
      </w:r>
      <w:r>
        <w:fldChar w:fldCharType="begin"/>
      </w:r>
      <w:r>
        <w:instrText xml:space="preserve"> PAGEREF _Toc100827081 \h </w:instrText>
      </w:r>
      <w:r>
        <w:fldChar w:fldCharType="separate"/>
      </w:r>
      <w:r>
        <w:t>11</w:t>
      </w:r>
      <w:r>
        <w:fldChar w:fldCharType="end"/>
      </w:r>
    </w:p>
    <w:p w14:paraId="2D7DF8D6" w14:textId="77777777" w:rsidR="00316E66" w:rsidRDefault="00316E66">
      <w:pPr>
        <w:pStyle w:val="20"/>
        <w:rPr>
          <w:rFonts w:asciiTheme="minorHAnsi" w:eastAsiaTheme="minorEastAsia" w:hAnsiTheme="minorHAnsi" w:cstheme="minorBidi"/>
          <w:kern w:val="2"/>
          <w:sz w:val="21"/>
          <w:szCs w:val="22"/>
          <w:lang w:val="en-US" w:eastAsia="zh-CN"/>
        </w:rPr>
      </w:pPr>
      <w:r>
        <w:rPr>
          <w:lang w:eastAsia="zh-CN"/>
        </w:rPr>
        <w:t>4.3</w:t>
      </w:r>
      <w:r>
        <w:rPr>
          <w:lang w:eastAsia="zh-CN"/>
        </w:rPr>
        <w:tab/>
        <w:t>Intent driven closed-loop</w:t>
      </w:r>
      <w:r>
        <w:tab/>
      </w:r>
      <w:r>
        <w:fldChar w:fldCharType="begin"/>
      </w:r>
      <w:r>
        <w:instrText xml:space="preserve"> PAGEREF _Toc100827082 \h </w:instrText>
      </w:r>
      <w:r>
        <w:fldChar w:fldCharType="separate"/>
      </w:r>
      <w:r>
        <w:t>12</w:t>
      </w:r>
      <w:r>
        <w:fldChar w:fldCharType="end"/>
      </w:r>
    </w:p>
    <w:p w14:paraId="54BFEE9A" w14:textId="77777777" w:rsidR="00316E66" w:rsidRDefault="00316E66">
      <w:pPr>
        <w:pStyle w:val="20"/>
        <w:rPr>
          <w:rFonts w:asciiTheme="minorHAnsi" w:eastAsiaTheme="minorEastAsia" w:hAnsiTheme="minorHAnsi" w:cstheme="minorBidi"/>
          <w:kern w:val="2"/>
          <w:sz w:val="21"/>
          <w:szCs w:val="22"/>
          <w:lang w:val="en-US" w:eastAsia="zh-CN"/>
        </w:rPr>
      </w:pPr>
      <w:r>
        <w:rPr>
          <w:lang w:eastAsia="zh-CN"/>
        </w:rPr>
        <w:t>4.4</w:t>
      </w:r>
      <w:r>
        <w:rPr>
          <w:lang w:eastAsia="zh-CN"/>
        </w:rPr>
        <w:tab/>
        <w:t>Relation between rule, policy and intent</w:t>
      </w:r>
      <w:r>
        <w:tab/>
      </w:r>
      <w:r>
        <w:fldChar w:fldCharType="begin"/>
      </w:r>
      <w:r>
        <w:instrText xml:space="preserve"> PAGEREF _Toc100827083 \h </w:instrText>
      </w:r>
      <w:r>
        <w:fldChar w:fldCharType="separate"/>
      </w:r>
      <w:r>
        <w:t>12</w:t>
      </w:r>
      <w:r>
        <w:fldChar w:fldCharType="end"/>
      </w:r>
    </w:p>
    <w:p w14:paraId="62316103" w14:textId="77777777" w:rsidR="00316E66" w:rsidRDefault="00316E66">
      <w:pPr>
        <w:pStyle w:val="20"/>
        <w:rPr>
          <w:rFonts w:asciiTheme="minorHAnsi" w:eastAsiaTheme="minorEastAsia" w:hAnsiTheme="minorHAnsi" w:cstheme="minorBidi"/>
          <w:kern w:val="2"/>
          <w:sz w:val="21"/>
          <w:szCs w:val="22"/>
          <w:lang w:val="en-US" w:eastAsia="zh-CN"/>
        </w:rPr>
      </w:pPr>
      <w:r>
        <w:rPr>
          <w:lang w:eastAsia="zh-CN"/>
        </w:rPr>
        <w:t>4.5</w:t>
      </w:r>
      <w:r>
        <w:rPr>
          <w:lang w:eastAsia="zh-CN"/>
        </w:rPr>
        <w:tab/>
        <w:t>General concept of Intent Content</w:t>
      </w:r>
      <w:r>
        <w:tab/>
      </w:r>
      <w:r>
        <w:fldChar w:fldCharType="begin"/>
      </w:r>
      <w:r>
        <w:instrText xml:space="preserve"> PAGEREF _Toc100827084 \h </w:instrText>
      </w:r>
      <w:r>
        <w:fldChar w:fldCharType="separate"/>
      </w:r>
      <w:r>
        <w:t>13</w:t>
      </w:r>
      <w:r>
        <w:fldChar w:fldCharType="end"/>
      </w:r>
    </w:p>
    <w:p w14:paraId="1B638C7B"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4.5.1</w:t>
      </w:r>
      <w:r>
        <w:rPr>
          <w:lang w:eastAsia="zh-CN"/>
        </w:rPr>
        <w:tab/>
        <w:t>Intent Expectation</w:t>
      </w:r>
      <w:r>
        <w:tab/>
      </w:r>
      <w:r>
        <w:fldChar w:fldCharType="begin"/>
      </w:r>
      <w:r>
        <w:instrText xml:space="preserve"> PAGEREF _Toc100827085 \h </w:instrText>
      </w:r>
      <w:r>
        <w:fldChar w:fldCharType="separate"/>
      </w:r>
      <w:r>
        <w:t>13</w:t>
      </w:r>
      <w:r>
        <w:fldChar w:fldCharType="end"/>
      </w:r>
    </w:p>
    <w:p w14:paraId="5510FCBC"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4.5.2</w:t>
      </w:r>
      <w:r>
        <w:rPr>
          <w:lang w:eastAsia="zh-CN"/>
        </w:rPr>
        <w:tab/>
        <w:t>E</w:t>
      </w:r>
      <w:r w:rsidRPr="000C7CF2">
        <w:rPr>
          <w:lang w:val="en-US"/>
        </w:rPr>
        <w:t>xpectation</w:t>
      </w:r>
      <w:r w:rsidRPr="000C7CF2">
        <w:rPr>
          <w:lang w:val="en-US" w:eastAsia="zh-CN"/>
        </w:rPr>
        <w:t xml:space="preserve"> </w:t>
      </w:r>
      <w:r>
        <w:rPr>
          <w:lang w:eastAsia="zh-CN"/>
        </w:rPr>
        <w:t>Targets</w:t>
      </w:r>
      <w:r>
        <w:tab/>
      </w:r>
      <w:r>
        <w:fldChar w:fldCharType="begin"/>
      </w:r>
      <w:r>
        <w:instrText xml:space="preserve"> PAGEREF _Toc100827086 \h </w:instrText>
      </w:r>
      <w:r>
        <w:fldChar w:fldCharType="separate"/>
      </w:r>
      <w:r>
        <w:t>13</w:t>
      </w:r>
      <w:r>
        <w:fldChar w:fldCharType="end"/>
      </w:r>
    </w:p>
    <w:p w14:paraId="07BC9F07" w14:textId="77777777" w:rsidR="00316E66" w:rsidRDefault="00316E66">
      <w:pPr>
        <w:pStyle w:val="30"/>
        <w:rPr>
          <w:rFonts w:asciiTheme="minorHAnsi" w:eastAsiaTheme="minorEastAsia" w:hAnsiTheme="minorHAnsi" w:cstheme="minorBidi"/>
          <w:kern w:val="2"/>
          <w:sz w:val="21"/>
          <w:szCs w:val="22"/>
          <w:lang w:val="en-US" w:eastAsia="zh-CN"/>
        </w:rPr>
      </w:pPr>
      <w:r>
        <w:t xml:space="preserve">4.5.3 </w:t>
      </w:r>
      <w:r>
        <w:tab/>
        <w:t>Expectation Objects</w:t>
      </w:r>
      <w:r>
        <w:tab/>
      </w:r>
      <w:r>
        <w:fldChar w:fldCharType="begin"/>
      </w:r>
      <w:r>
        <w:instrText xml:space="preserve"> PAGEREF _Toc100827087 \h </w:instrText>
      </w:r>
      <w:r>
        <w:fldChar w:fldCharType="separate"/>
      </w:r>
      <w:r>
        <w:t>14</w:t>
      </w:r>
      <w:r>
        <w:fldChar w:fldCharType="end"/>
      </w:r>
    </w:p>
    <w:p w14:paraId="6A2D8424" w14:textId="77777777" w:rsidR="00316E66" w:rsidRDefault="00316E66">
      <w:pPr>
        <w:pStyle w:val="30"/>
        <w:rPr>
          <w:rFonts w:asciiTheme="minorHAnsi" w:eastAsiaTheme="minorEastAsia" w:hAnsiTheme="minorHAnsi" w:cstheme="minorBidi"/>
          <w:kern w:val="2"/>
          <w:sz w:val="21"/>
          <w:szCs w:val="22"/>
          <w:lang w:val="en-US" w:eastAsia="zh-CN"/>
        </w:rPr>
      </w:pPr>
      <w:r>
        <w:rPr>
          <w:lang w:eastAsia="zh-CN"/>
        </w:rPr>
        <w:t>4.5.4</w:t>
      </w:r>
      <w:r>
        <w:rPr>
          <w:lang w:eastAsia="zh-CN"/>
        </w:rPr>
        <w:tab/>
        <w:t>Context</w:t>
      </w:r>
      <w:r>
        <w:tab/>
      </w:r>
      <w:r>
        <w:fldChar w:fldCharType="begin"/>
      </w:r>
      <w:r>
        <w:instrText xml:space="preserve"> PAGEREF _Toc100827088 \h </w:instrText>
      </w:r>
      <w:r>
        <w:fldChar w:fldCharType="separate"/>
      </w:r>
      <w:r>
        <w:t>14</w:t>
      </w:r>
      <w:r>
        <w:fldChar w:fldCharType="end"/>
      </w:r>
    </w:p>
    <w:p w14:paraId="6F33468C" w14:textId="77777777" w:rsidR="00316E66" w:rsidRDefault="00316E66">
      <w:pPr>
        <w:pStyle w:val="10"/>
        <w:rPr>
          <w:rFonts w:asciiTheme="minorHAnsi" w:eastAsiaTheme="minorEastAsia" w:hAnsiTheme="minorHAnsi" w:cstheme="minorBidi"/>
          <w:kern w:val="2"/>
          <w:sz w:val="21"/>
          <w:szCs w:val="22"/>
          <w:lang w:val="en-US" w:eastAsia="zh-CN"/>
        </w:rPr>
      </w:pPr>
      <w:r>
        <w:t>5</w:t>
      </w:r>
      <w:r>
        <w:tab/>
        <w:t>Specification Level Requirements</w:t>
      </w:r>
      <w:r>
        <w:tab/>
      </w:r>
      <w:r>
        <w:fldChar w:fldCharType="begin"/>
      </w:r>
      <w:r>
        <w:instrText xml:space="preserve"> PAGEREF _Toc100827089 \h </w:instrText>
      </w:r>
      <w:r>
        <w:fldChar w:fldCharType="separate"/>
      </w:r>
      <w:r>
        <w:t>15</w:t>
      </w:r>
      <w:r>
        <w:fldChar w:fldCharType="end"/>
      </w:r>
    </w:p>
    <w:p w14:paraId="1D265129" w14:textId="77777777" w:rsidR="00316E66" w:rsidRDefault="00316E66">
      <w:pPr>
        <w:pStyle w:val="20"/>
        <w:rPr>
          <w:rFonts w:asciiTheme="minorHAnsi" w:eastAsiaTheme="minorEastAsia" w:hAnsiTheme="minorHAnsi" w:cstheme="minorBidi"/>
          <w:kern w:val="2"/>
          <w:sz w:val="21"/>
          <w:szCs w:val="22"/>
          <w:lang w:val="en-US" w:eastAsia="zh-CN"/>
        </w:rPr>
      </w:pPr>
      <w:r>
        <w:t>5.1</w:t>
      </w:r>
      <w:r>
        <w:tab/>
        <w:t>Use cases</w:t>
      </w:r>
      <w:r>
        <w:tab/>
      </w:r>
      <w:r>
        <w:fldChar w:fldCharType="begin"/>
      </w:r>
      <w:r>
        <w:instrText xml:space="preserve"> PAGEREF _Toc100827090 \h </w:instrText>
      </w:r>
      <w:r>
        <w:fldChar w:fldCharType="separate"/>
      </w:r>
      <w:r>
        <w:t>15</w:t>
      </w:r>
      <w:r>
        <w:fldChar w:fldCharType="end"/>
      </w:r>
    </w:p>
    <w:p w14:paraId="620465BD" w14:textId="77777777" w:rsidR="00316E66" w:rsidRDefault="00316E66">
      <w:pPr>
        <w:pStyle w:val="30"/>
        <w:rPr>
          <w:rFonts w:asciiTheme="minorHAnsi" w:eastAsiaTheme="minorEastAsia" w:hAnsiTheme="minorHAnsi" w:cstheme="minorBidi"/>
          <w:kern w:val="2"/>
          <w:sz w:val="21"/>
          <w:szCs w:val="22"/>
          <w:lang w:val="en-US" w:eastAsia="zh-CN"/>
        </w:rPr>
      </w:pPr>
      <w:r>
        <w:t>5.1.1</w:t>
      </w:r>
      <w:r>
        <w:tab/>
        <w:t>Intent containing an expectation for delivering radio network</w:t>
      </w:r>
      <w:r>
        <w:tab/>
      </w:r>
      <w:r>
        <w:fldChar w:fldCharType="begin"/>
      </w:r>
      <w:r>
        <w:instrText xml:space="preserve"> PAGEREF _Toc100827091 \h </w:instrText>
      </w:r>
      <w:r>
        <w:fldChar w:fldCharType="separate"/>
      </w:r>
      <w:r>
        <w:t>15</w:t>
      </w:r>
      <w:r>
        <w:fldChar w:fldCharType="end"/>
      </w:r>
    </w:p>
    <w:p w14:paraId="5DBFE750"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5.1.1.1</w:t>
      </w:r>
      <w:r>
        <w:rPr>
          <w:lang w:eastAsia="zh-CN"/>
        </w:rPr>
        <w:tab/>
        <w:t>Introduction</w:t>
      </w:r>
      <w:r>
        <w:tab/>
      </w:r>
      <w:r>
        <w:fldChar w:fldCharType="begin"/>
      </w:r>
      <w:r>
        <w:instrText xml:space="preserve"> PAGEREF _Toc100827092 \h </w:instrText>
      </w:r>
      <w:r>
        <w:fldChar w:fldCharType="separate"/>
      </w:r>
      <w:r>
        <w:t>15</w:t>
      </w:r>
      <w:r>
        <w:fldChar w:fldCharType="end"/>
      </w:r>
    </w:p>
    <w:p w14:paraId="2619D83B"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5.1.1.2</w:t>
      </w:r>
      <w:r>
        <w:rPr>
          <w:lang w:eastAsia="zh-CN"/>
        </w:rPr>
        <w:tab/>
        <w:t>Requirements</w:t>
      </w:r>
      <w:r>
        <w:tab/>
      </w:r>
      <w:r>
        <w:fldChar w:fldCharType="begin"/>
      </w:r>
      <w:r>
        <w:instrText xml:space="preserve"> PAGEREF _Toc100827093 \h </w:instrText>
      </w:r>
      <w:r>
        <w:fldChar w:fldCharType="separate"/>
      </w:r>
      <w:r>
        <w:t>15</w:t>
      </w:r>
      <w:r>
        <w:fldChar w:fldCharType="end"/>
      </w:r>
    </w:p>
    <w:p w14:paraId="4889260D" w14:textId="77777777" w:rsidR="00316E66" w:rsidRDefault="00316E66">
      <w:pPr>
        <w:pStyle w:val="30"/>
        <w:rPr>
          <w:rFonts w:asciiTheme="minorHAnsi" w:eastAsiaTheme="minorEastAsia" w:hAnsiTheme="minorHAnsi" w:cstheme="minorBidi"/>
          <w:kern w:val="2"/>
          <w:sz w:val="21"/>
          <w:szCs w:val="22"/>
          <w:lang w:val="en-US" w:eastAsia="zh-CN"/>
        </w:rPr>
      </w:pPr>
      <w:r>
        <w:t>5.1.2</w:t>
      </w:r>
      <w:r>
        <w:tab/>
        <w:t>Intent containing an expectation for delivering a radio service</w:t>
      </w:r>
      <w:r>
        <w:tab/>
      </w:r>
      <w:r>
        <w:fldChar w:fldCharType="begin"/>
      </w:r>
      <w:r>
        <w:instrText xml:space="preserve"> PAGEREF _Toc100827094 \h </w:instrText>
      </w:r>
      <w:r>
        <w:fldChar w:fldCharType="separate"/>
      </w:r>
      <w:r>
        <w:t>15</w:t>
      </w:r>
      <w:r>
        <w:fldChar w:fldCharType="end"/>
      </w:r>
    </w:p>
    <w:p w14:paraId="508599A9"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5.1.2.1</w:t>
      </w:r>
      <w:r>
        <w:rPr>
          <w:lang w:eastAsia="zh-CN"/>
        </w:rPr>
        <w:tab/>
        <w:t>Introduction</w:t>
      </w:r>
      <w:r>
        <w:tab/>
      </w:r>
      <w:r>
        <w:fldChar w:fldCharType="begin"/>
      </w:r>
      <w:r>
        <w:instrText xml:space="preserve"> PAGEREF _Toc100827095 \h </w:instrText>
      </w:r>
      <w:r>
        <w:fldChar w:fldCharType="separate"/>
      </w:r>
      <w:r>
        <w:t>15</w:t>
      </w:r>
      <w:r>
        <w:fldChar w:fldCharType="end"/>
      </w:r>
    </w:p>
    <w:p w14:paraId="3064D98A"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5.1.2.2</w:t>
      </w:r>
      <w:r>
        <w:rPr>
          <w:lang w:eastAsia="zh-CN"/>
        </w:rPr>
        <w:tab/>
        <w:t>Requirements</w:t>
      </w:r>
      <w:r>
        <w:tab/>
      </w:r>
      <w:r>
        <w:fldChar w:fldCharType="begin"/>
      </w:r>
      <w:r>
        <w:instrText xml:space="preserve"> PAGEREF _Toc100827096 \h </w:instrText>
      </w:r>
      <w:r>
        <w:fldChar w:fldCharType="separate"/>
      </w:r>
      <w:r>
        <w:t>16</w:t>
      </w:r>
      <w:r>
        <w:fldChar w:fldCharType="end"/>
      </w:r>
    </w:p>
    <w:p w14:paraId="27FA4140" w14:textId="77777777" w:rsidR="00316E66" w:rsidRDefault="00316E66">
      <w:pPr>
        <w:pStyle w:val="30"/>
        <w:rPr>
          <w:rFonts w:asciiTheme="minorHAnsi" w:eastAsiaTheme="minorEastAsia" w:hAnsiTheme="minorHAnsi" w:cstheme="minorBidi"/>
          <w:kern w:val="2"/>
          <w:sz w:val="21"/>
          <w:szCs w:val="22"/>
          <w:lang w:val="en-US" w:eastAsia="zh-CN"/>
        </w:rPr>
      </w:pPr>
      <w:r>
        <w:t>5.1.3</w:t>
      </w:r>
      <w:r>
        <w:tab/>
        <w:t>Intent containing an expectation for delivering a service</w:t>
      </w:r>
      <w:r>
        <w:tab/>
      </w:r>
      <w:r>
        <w:fldChar w:fldCharType="begin"/>
      </w:r>
      <w:r>
        <w:instrText xml:space="preserve"> PAGEREF _Toc100827097 \h </w:instrText>
      </w:r>
      <w:r>
        <w:fldChar w:fldCharType="separate"/>
      </w:r>
      <w:r>
        <w:t>16</w:t>
      </w:r>
      <w:r>
        <w:fldChar w:fldCharType="end"/>
      </w:r>
    </w:p>
    <w:p w14:paraId="46A5FDFB"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5.1.3.1</w:t>
      </w:r>
      <w:r>
        <w:rPr>
          <w:lang w:eastAsia="zh-CN"/>
        </w:rPr>
        <w:tab/>
        <w:t>Introduction</w:t>
      </w:r>
      <w:r>
        <w:tab/>
      </w:r>
      <w:r>
        <w:fldChar w:fldCharType="begin"/>
      </w:r>
      <w:r>
        <w:instrText xml:space="preserve"> PAGEREF _Toc100827098 \h </w:instrText>
      </w:r>
      <w:r>
        <w:fldChar w:fldCharType="separate"/>
      </w:r>
      <w:r>
        <w:t>16</w:t>
      </w:r>
      <w:r>
        <w:fldChar w:fldCharType="end"/>
      </w:r>
    </w:p>
    <w:p w14:paraId="690D55D5"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5.1.3.2</w:t>
      </w:r>
      <w:r>
        <w:rPr>
          <w:lang w:eastAsia="zh-CN"/>
        </w:rPr>
        <w:tab/>
        <w:t>Requirements</w:t>
      </w:r>
      <w:r>
        <w:tab/>
      </w:r>
      <w:r>
        <w:fldChar w:fldCharType="begin"/>
      </w:r>
      <w:r>
        <w:instrText xml:space="preserve"> PAGEREF _Toc100827099 \h </w:instrText>
      </w:r>
      <w:r>
        <w:fldChar w:fldCharType="separate"/>
      </w:r>
      <w:r>
        <w:t>16</w:t>
      </w:r>
      <w:r>
        <w:fldChar w:fldCharType="end"/>
      </w:r>
    </w:p>
    <w:p w14:paraId="3FA2A971" w14:textId="77777777" w:rsidR="00316E66" w:rsidRDefault="00316E66">
      <w:pPr>
        <w:pStyle w:val="30"/>
        <w:rPr>
          <w:rFonts w:asciiTheme="minorHAnsi" w:eastAsiaTheme="minorEastAsia" w:hAnsiTheme="minorHAnsi" w:cstheme="minorBidi"/>
          <w:kern w:val="2"/>
          <w:sz w:val="21"/>
          <w:szCs w:val="22"/>
          <w:lang w:val="en-US" w:eastAsia="zh-CN"/>
        </w:rPr>
      </w:pPr>
      <w:r>
        <w:t>5.</w:t>
      </w:r>
      <w:r>
        <w:rPr>
          <w:lang w:eastAsia="zh-CN"/>
        </w:rPr>
        <w:t>1.</w:t>
      </w:r>
      <w:r>
        <w:t>4</w:t>
      </w:r>
      <w:r>
        <w:tab/>
        <w:t>Intent containing an expectation on coverage performance to be assured</w:t>
      </w:r>
      <w:r>
        <w:tab/>
      </w:r>
      <w:r>
        <w:fldChar w:fldCharType="begin"/>
      </w:r>
      <w:r>
        <w:instrText xml:space="preserve"> PAGEREF _Toc100827100 \h </w:instrText>
      </w:r>
      <w:r>
        <w:fldChar w:fldCharType="separate"/>
      </w:r>
      <w:r>
        <w:t>16</w:t>
      </w:r>
      <w:r>
        <w:fldChar w:fldCharType="end"/>
      </w:r>
    </w:p>
    <w:p w14:paraId="5E4B1E74"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5.1.4.1</w:t>
      </w:r>
      <w:r>
        <w:rPr>
          <w:lang w:eastAsia="zh-CN"/>
        </w:rPr>
        <w:tab/>
        <w:t>Introduction</w:t>
      </w:r>
      <w:r>
        <w:tab/>
      </w:r>
      <w:r>
        <w:fldChar w:fldCharType="begin"/>
      </w:r>
      <w:r>
        <w:instrText xml:space="preserve"> PAGEREF _Toc100827101 \h </w:instrText>
      </w:r>
      <w:r>
        <w:fldChar w:fldCharType="separate"/>
      </w:r>
      <w:r>
        <w:t>16</w:t>
      </w:r>
      <w:r>
        <w:fldChar w:fldCharType="end"/>
      </w:r>
    </w:p>
    <w:p w14:paraId="02DC3025" w14:textId="77777777" w:rsidR="00316E66" w:rsidRDefault="00316E66">
      <w:pPr>
        <w:pStyle w:val="40"/>
        <w:rPr>
          <w:rFonts w:asciiTheme="minorHAnsi" w:eastAsiaTheme="minorEastAsia" w:hAnsiTheme="minorHAnsi" w:cstheme="minorBidi"/>
          <w:kern w:val="2"/>
          <w:sz w:val="21"/>
          <w:szCs w:val="22"/>
          <w:lang w:val="en-US" w:eastAsia="zh-CN"/>
        </w:rPr>
      </w:pPr>
      <w:r>
        <w:t>5.1.4.2</w:t>
      </w:r>
      <w:r>
        <w:tab/>
        <w:t>Requirements</w:t>
      </w:r>
      <w:r>
        <w:tab/>
      </w:r>
      <w:r>
        <w:fldChar w:fldCharType="begin"/>
      </w:r>
      <w:r>
        <w:instrText xml:space="preserve"> PAGEREF _Toc100827102 \h </w:instrText>
      </w:r>
      <w:r>
        <w:fldChar w:fldCharType="separate"/>
      </w:r>
      <w:r>
        <w:t>16</w:t>
      </w:r>
      <w:r>
        <w:fldChar w:fldCharType="end"/>
      </w:r>
    </w:p>
    <w:p w14:paraId="542FB369" w14:textId="77777777" w:rsidR="00316E66" w:rsidRDefault="00316E66">
      <w:pPr>
        <w:pStyle w:val="30"/>
        <w:rPr>
          <w:rFonts w:asciiTheme="minorHAnsi" w:eastAsiaTheme="minorEastAsia" w:hAnsiTheme="minorHAnsi" w:cstheme="minorBidi"/>
          <w:kern w:val="2"/>
          <w:sz w:val="21"/>
          <w:szCs w:val="22"/>
          <w:lang w:val="en-US" w:eastAsia="zh-CN"/>
        </w:rPr>
      </w:pPr>
      <w:r>
        <w:t>5.1.5</w:t>
      </w:r>
      <w:r>
        <w:tab/>
        <w:t>Intent containing an expectation on RAN UE throughput performance to be assured</w:t>
      </w:r>
      <w:r>
        <w:tab/>
      </w:r>
      <w:r>
        <w:fldChar w:fldCharType="begin"/>
      </w:r>
      <w:r>
        <w:instrText xml:space="preserve"> PAGEREF _Toc100827103 \h </w:instrText>
      </w:r>
      <w:r>
        <w:fldChar w:fldCharType="separate"/>
      </w:r>
      <w:r>
        <w:t>17</w:t>
      </w:r>
      <w:r>
        <w:fldChar w:fldCharType="end"/>
      </w:r>
    </w:p>
    <w:p w14:paraId="4502B749"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5.1.5.1</w:t>
      </w:r>
      <w:r>
        <w:rPr>
          <w:lang w:eastAsia="zh-CN"/>
        </w:rPr>
        <w:tab/>
        <w:t>Introduction</w:t>
      </w:r>
      <w:r>
        <w:tab/>
      </w:r>
      <w:r>
        <w:fldChar w:fldCharType="begin"/>
      </w:r>
      <w:r>
        <w:instrText xml:space="preserve"> PAGEREF _Toc100827104 \h </w:instrText>
      </w:r>
      <w:r>
        <w:fldChar w:fldCharType="separate"/>
      </w:r>
      <w:r>
        <w:t>17</w:t>
      </w:r>
      <w:r>
        <w:fldChar w:fldCharType="end"/>
      </w:r>
    </w:p>
    <w:p w14:paraId="143E4AD5"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5.1.5.2</w:t>
      </w:r>
      <w:r>
        <w:rPr>
          <w:lang w:eastAsia="zh-CN"/>
        </w:rPr>
        <w:tab/>
        <w:t>Requirements</w:t>
      </w:r>
      <w:r>
        <w:tab/>
      </w:r>
      <w:r>
        <w:fldChar w:fldCharType="begin"/>
      </w:r>
      <w:r>
        <w:instrText xml:space="preserve"> PAGEREF _Toc100827105 \h </w:instrText>
      </w:r>
      <w:r>
        <w:fldChar w:fldCharType="separate"/>
      </w:r>
      <w:r>
        <w:t>17</w:t>
      </w:r>
      <w:r>
        <w:fldChar w:fldCharType="end"/>
      </w:r>
    </w:p>
    <w:p w14:paraId="34C982A7" w14:textId="77777777" w:rsidR="00316E66" w:rsidRDefault="00316E66">
      <w:pPr>
        <w:pStyle w:val="20"/>
        <w:rPr>
          <w:rFonts w:asciiTheme="minorHAnsi" w:eastAsiaTheme="minorEastAsia" w:hAnsiTheme="minorHAnsi" w:cstheme="minorBidi"/>
          <w:kern w:val="2"/>
          <w:sz w:val="21"/>
          <w:szCs w:val="22"/>
          <w:lang w:val="en-US" w:eastAsia="zh-CN"/>
        </w:rPr>
      </w:pPr>
      <w:r>
        <w:t>5.2</w:t>
      </w:r>
      <w:r>
        <w:tab/>
        <w:t>Generic requirements for intent driven MnS</w:t>
      </w:r>
      <w:r>
        <w:tab/>
      </w:r>
      <w:r>
        <w:fldChar w:fldCharType="begin"/>
      </w:r>
      <w:r>
        <w:instrText xml:space="preserve"> PAGEREF _Toc100827106 \h </w:instrText>
      </w:r>
      <w:r>
        <w:fldChar w:fldCharType="separate"/>
      </w:r>
      <w:r>
        <w:t>17</w:t>
      </w:r>
      <w:r>
        <w:fldChar w:fldCharType="end"/>
      </w:r>
    </w:p>
    <w:p w14:paraId="31A62021" w14:textId="77777777" w:rsidR="00316E66" w:rsidRDefault="00316E66">
      <w:pPr>
        <w:pStyle w:val="10"/>
        <w:rPr>
          <w:rFonts w:asciiTheme="minorHAnsi" w:eastAsiaTheme="minorEastAsia" w:hAnsiTheme="minorHAnsi" w:cstheme="minorBidi"/>
          <w:kern w:val="2"/>
          <w:sz w:val="21"/>
          <w:szCs w:val="22"/>
          <w:lang w:val="en-US" w:eastAsia="zh-CN"/>
        </w:rPr>
      </w:pPr>
      <w:r>
        <w:t>6</w:t>
      </w:r>
      <w:r>
        <w:tab/>
        <w:t xml:space="preserve">Stage 2 definition for </w:t>
      </w:r>
      <w:r>
        <w:rPr>
          <w:lang w:eastAsia="zh-CN"/>
        </w:rPr>
        <w:t>Intent Driven Management</w:t>
      </w:r>
      <w:r>
        <w:tab/>
      </w:r>
      <w:r>
        <w:fldChar w:fldCharType="begin"/>
      </w:r>
      <w:r>
        <w:instrText xml:space="preserve"> PAGEREF _Toc100827107 \h </w:instrText>
      </w:r>
      <w:r>
        <w:fldChar w:fldCharType="separate"/>
      </w:r>
      <w:r>
        <w:t>17</w:t>
      </w:r>
      <w:r>
        <w:fldChar w:fldCharType="end"/>
      </w:r>
    </w:p>
    <w:p w14:paraId="4D2B5533" w14:textId="77777777" w:rsidR="00316E66" w:rsidRDefault="00316E66">
      <w:pPr>
        <w:pStyle w:val="20"/>
        <w:rPr>
          <w:rFonts w:asciiTheme="minorHAnsi" w:eastAsiaTheme="minorEastAsia" w:hAnsiTheme="minorHAnsi" w:cstheme="minorBidi"/>
          <w:kern w:val="2"/>
          <w:sz w:val="21"/>
          <w:szCs w:val="22"/>
          <w:lang w:val="en-US" w:eastAsia="zh-CN"/>
        </w:rPr>
      </w:pPr>
      <w:r>
        <w:t>6.1</w:t>
      </w:r>
      <w:r>
        <w:tab/>
        <w:t>Management operation for Intent (MnS component type A)</w:t>
      </w:r>
      <w:r>
        <w:tab/>
      </w:r>
      <w:r>
        <w:fldChar w:fldCharType="begin"/>
      </w:r>
      <w:r>
        <w:instrText xml:space="preserve"> PAGEREF _Toc100827108 \h </w:instrText>
      </w:r>
      <w:r>
        <w:fldChar w:fldCharType="separate"/>
      </w:r>
      <w:r>
        <w:t>17</w:t>
      </w:r>
      <w:r>
        <w:fldChar w:fldCharType="end"/>
      </w:r>
    </w:p>
    <w:p w14:paraId="12705CBF" w14:textId="77777777" w:rsidR="00316E66" w:rsidRDefault="00316E66">
      <w:pPr>
        <w:pStyle w:val="20"/>
        <w:rPr>
          <w:rFonts w:asciiTheme="minorHAnsi" w:eastAsiaTheme="minorEastAsia" w:hAnsiTheme="minorHAnsi" w:cstheme="minorBidi"/>
          <w:kern w:val="2"/>
          <w:sz w:val="21"/>
          <w:szCs w:val="22"/>
          <w:lang w:val="en-US" w:eastAsia="zh-CN"/>
        </w:rPr>
      </w:pPr>
      <w:r>
        <w:t>6.2</w:t>
      </w:r>
      <w:r>
        <w:tab/>
        <w:t>Information model definition for Intent (MnS component typeB)</w:t>
      </w:r>
      <w:r>
        <w:tab/>
      </w:r>
      <w:r>
        <w:fldChar w:fldCharType="begin"/>
      </w:r>
      <w:r>
        <w:instrText xml:space="preserve"> PAGEREF _Toc100827109 \h </w:instrText>
      </w:r>
      <w:r>
        <w:fldChar w:fldCharType="separate"/>
      </w:r>
      <w:r>
        <w:t>18</w:t>
      </w:r>
      <w:r>
        <w:fldChar w:fldCharType="end"/>
      </w:r>
    </w:p>
    <w:p w14:paraId="7BA2CF58" w14:textId="77777777" w:rsidR="00316E66" w:rsidRDefault="00316E66">
      <w:pPr>
        <w:pStyle w:val="30"/>
        <w:rPr>
          <w:rFonts w:asciiTheme="minorHAnsi" w:eastAsiaTheme="minorEastAsia" w:hAnsiTheme="minorHAnsi" w:cstheme="minorBidi"/>
          <w:kern w:val="2"/>
          <w:sz w:val="21"/>
          <w:szCs w:val="22"/>
          <w:lang w:val="en-US" w:eastAsia="zh-CN"/>
        </w:rPr>
      </w:pPr>
      <w:r>
        <w:t>6.2.1</w:t>
      </w:r>
      <w:r>
        <w:tab/>
        <w:t>Generic Information model definition</w:t>
      </w:r>
      <w:r>
        <w:tab/>
      </w:r>
      <w:r>
        <w:fldChar w:fldCharType="begin"/>
      </w:r>
      <w:r>
        <w:instrText xml:space="preserve"> PAGEREF _Toc100827110 \h </w:instrText>
      </w:r>
      <w:r>
        <w:fldChar w:fldCharType="separate"/>
      </w:r>
      <w:r>
        <w:t>18</w:t>
      </w:r>
      <w:r>
        <w:fldChar w:fldCharType="end"/>
      </w:r>
    </w:p>
    <w:p w14:paraId="2FF95982" w14:textId="77777777" w:rsidR="00316E66" w:rsidRDefault="00316E66">
      <w:pPr>
        <w:pStyle w:val="40"/>
        <w:rPr>
          <w:rFonts w:asciiTheme="minorHAnsi" w:eastAsiaTheme="minorEastAsia" w:hAnsiTheme="minorHAnsi" w:cstheme="minorBidi"/>
          <w:kern w:val="2"/>
          <w:sz w:val="21"/>
          <w:szCs w:val="22"/>
          <w:lang w:val="en-US" w:eastAsia="zh-CN"/>
        </w:rPr>
      </w:pPr>
      <w:r>
        <w:t>6.2.1.1</w:t>
      </w:r>
      <w:r>
        <w:tab/>
        <w:t>Class diagram</w:t>
      </w:r>
      <w:r>
        <w:tab/>
      </w:r>
      <w:r>
        <w:fldChar w:fldCharType="begin"/>
      </w:r>
      <w:r>
        <w:instrText xml:space="preserve"> PAGEREF _Toc100827111 \h </w:instrText>
      </w:r>
      <w:r>
        <w:fldChar w:fldCharType="separate"/>
      </w:r>
      <w:r>
        <w:t>18</w:t>
      </w:r>
      <w:r>
        <w:fldChar w:fldCharType="end"/>
      </w:r>
    </w:p>
    <w:p w14:paraId="0BEB917E" w14:textId="77777777" w:rsidR="00316E66" w:rsidRDefault="00316E66">
      <w:pPr>
        <w:pStyle w:val="50"/>
        <w:rPr>
          <w:rFonts w:asciiTheme="minorHAnsi" w:eastAsiaTheme="minorEastAsia" w:hAnsiTheme="minorHAnsi" w:cstheme="minorBidi"/>
          <w:kern w:val="2"/>
          <w:sz w:val="21"/>
          <w:szCs w:val="22"/>
          <w:lang w:val="en-US" w:eastAsia="zh-CN"/>
        </w:rPr>
      </w:pPr>
      <w:r>
        <w:rPr>
          <w:lang w:eastAsia="zh-CN"/>
        </w:rPr>
        <w:t>6.2.1.1.1</w:t>
      </w:r>
      <w:r>
        <w:rPr>
          <w:lang w:eastAsia="zh-CN"/>
        </w:rPr>
        <w:tab/>
        <w:t>Relationship</w:t>
      </w:r>
      <w:r>
        <w:tab/>
      </w:r>
      <w:r>
        <w:fldChar w:fldCharType="begin"/>
      </w:r>
      <w:r>
        <w:instrText xml:space="preserve"> PAGEREF _Toc100827112 \h </w:instrText>
      </w:r>
      <w:r>
        <w:fldChar w:fldCharType="separate"/>
      </w:r>
      <w:r>
        <w:t>18</w:t>
      </w:r>
      <w:r>
        <w:fldChar w:fldCharType="end"/>
      </w:r>
    </w:p>
    <w:p w14:paraId="67394A44" w14:textId="77777777" w:rsidR="00316E66" w:rsidRDefault="00316E66">
      <w:pPr>
        <w:pStyle w:val="50"/>
        <w:rPr>
          <w:rFonts w:asciiTheme="minorHAnsi" w:eastAsiaTheme="minorEastAsia" w:hAnsiTheme="minorHAnsi" w:cstheme="minorBidi"/>
          <w:kern w:val="2"/>
          <w:sz w:val="21"/>
          <w:szCs w:val="22"/>
          <w:lang w:val="en-US" w:eastAsia="zh-CN"/>
        </w:rPr>
      </w:pPr>
      <w:r>
        <w:rPr>
          <w:lang w:eastAsia="zh-CN"/>
        </w:rPr>
        <w:t>6.2.1.1.2</w:t>
      </w:r>
      <w:r>
        <w:rPr>
          <w:lang w:eastAsia="zh-CN"/>
        </w:rPr>
        <w:tab/>
        <w:t>Inheritance</w:t>
      </w:r>
      <w:r>
        <w:tab/>
      </w:r>
      <w:r>
        <w:fldChar w:fldCharType="begin"/>
      </w:r>
      <w:r>
        <w:instrText xml:space="preserve"> PAGEREF _Toc100827113 \h </w:instrText>
      </w:r>
      <w:r>
        <w:fldChar w:fldCharType="separate"/>
      </w:r>
      <w:r>
        <w:t>18</w:t>
      </w:r>
      <w:r>
        <w:fldChar w:fldCharType="end"/>
      </w:r>
    </w:p>
    <w:p w14:paraId="1BE2F516" w14:textId="77777777" w:rsidR="00316E66" w:rsidRDefault="00316E66">
      <w:pPr>
        <w:pStyle w:val="40"/>
        <w:rPr>
          <w:rFonts w:asciiTheme="minorHAnsi" w:eastAsiaTheme="minorEastAsia" w:hAnsiTheme="minorHAnsi" w:cstheme="minorBidi"/>
          <w:kern w:val="2"/>
          <w:sz w:val="21"/>
          <w:szCs w:val="22"/>
          <w:lang w:val="en-US" w:eastAsia="zh-CN"/>
        </w:rPr>
      </w:pPr>
      <w:r>
        <w:t>6.2.1.2</w:t>
      </w:r>
      <w:r>
        <w:tab/>
        <w:t>Class definition</w:t>
      </w:r>
      <w:r>
        <w:tab/>
      </w:r>
      <w:r>
        <w:fldChar w:fldCharType="begin"/>
      </w:r>
      <w:r>
        <w:instrText xml:space="preserve"> PAGEREF _Toc100827114 \h </w:instrText>
      </w:r>
      <w:r>
        <w:fldChar w:fldCharType="separate"/>
      </w:r>
      <w:r>
        <w:t>19</w:t>
      </w:r>
      <w:r>
        <w:fldChar w:fldCharType="end"/>
      </w:r>
    </w:p>
    <w:p w14:paraId="6CE1136C" w14:textId="77777777" w:rsidR="00316E66" w:rsidRDefault="00316E66">
      <w:pPr>
        <w:pStyle w:val="50"/>
        <w:rPr>
          <w:rFonts w:asciiTheme="minorHAnsi" w:eastAsiaTheme="minorEastAsia" w:hAnsiTheme="minorHAnsi" w:cstheme="minorBidi"/>
          <w:kern w:val="2"/>
          <w:sz w:val="21"/>
          <w:szCs w:val="22"/>
          <w:lang w:val="en-US" w:eastAsia="zh-CN"/>
        </w:rPr>
      </w:pPr>
      <w:r w:rsidRPr="000C7CF2">
        <w:rPr>
          <w:rFonts w:cs="Arial"/>
        </w:rPr>
        <w:t xml:space="preserve">6.2.1.2.1 </w:t>
      </w:r>
      <w:r w:rsidRPr="000C7CF2">
        <w:rPr>
          <w:rFonts w:cs="Arial"/>
        </w:rPr>
        <w:tab/>
      </w:r>
      <w:r w:rsidRPr="000C7CF2">
        <w:rPr>
          <w:rFonts w:cs="Arial"/>
          <w:lang w:eastAsia="zh-CN"/>
        </w:rPr>
        <w:t>Intent &lt;&lt;IOC&gt;&gt;</w:t>
      </w:r>
      <w:r>
        <w:tab/>
      </w:r>
      <w:r>
        <w:fldChar w:fldCharType="begin"/>
      </w:r>
      <w:r>
        <w:instrText xml:space="preserve"> PAGEREF _Toc100827115 \h </w:instrText>
      </w:r>
      <w:r>
        <w:fldChar w:fldCharType="separate"/>
      </w:r>
      <w:r>
        <w:t>19</w:t>
      </w:r>
      <w:r>
        <w:fldChar w:fldCharType="end"/>
      </w:r>
    </w:p>
    <w:p w14:paraId="11B30C8D" w14:textId="77777777" w:rsidR="00316E66" w:rsidRDefault="00316E66">
      <w:pPr>
        <w:pStyle w:val="40"/>
        <w:rPr>
          <w:rFonts w:asciiTheme="minorHAnsi" w:eastAsiaTheme="minorEastAsia" w:hAnsiTheme="minorHAnsi" w:cstheme="minorBidi"/>
          <w:kern w:val="2"/>
          <w:sz w:val="21"/>
          <w:szCs w:val="22"/>
          <w:lang w:val="en-US" w:eastAsia="zh-CN"/>
        </w:rPr>
      </w:pPr>
      <w:r>
        <w:t>6.2.1.3</w:t>
      </w:r>
      <w:r>
        <w:tab/>
        <w:t>DataType definition</w:t>
      </w:r>
      <w:r>
        <w:tab/>
      </w:r>
      <w:r>
        <w:fldChar w:fldCharType="begin"/>
      </w:r>
      <w:r>
        <w:instrText xml:space="preserve"> PAGEREF _Toc100827116 \h </w:instrText>
      </w:r>
      <w:r>
        <w:fldChar w:fldCharType="separate"/>
      </w:r>
      <w:r>
        <w:t>19</w:t>
      </w:r>
      <w:r>
        <w:fldChar w:fldCharType="end"/>
      </w:r>
    </w:p>
    <w:p w14:paraId="1CF52982" w14:textId="77777777" w:rsidR="00316E66" w:rsidRDefault="00316E66">
      <w:pPr>
        <w:pStyle w:val="50"/>
        <w:rPr>
          <w:rFonts w:asciiTheme="minorHAnsi" w:eastAsiaTheme="minorEastAsia" w:hAnsiTheme="minorHAnsi" w:cstheme="minorBidi"/>
          <w:kern w:val="2"/>
          <w:sz w:val="21"/>
          <w:szCs w:val="22"/>
          <w:lang w:val="en-US" w:eastAsia="zh-CN"/>
        </w:rPr>
      </w:pPr>
      <w:r>
        <w:t>6.2.1.3.1</w:t>
      </w:r>
      <w:r>
        <w:tab/>
      </w:r>
      <w:r>
        <w:rPr>
          <w:lang w:eastAsia="zh-CN"/>
        </w:rPr>
        <w:t>IntentExpectation &lt;&lt;dataType&gt;&gt;</w:t>
      </w:r>
      <w:r>
        <w:tab/>
      </w:r>
      <w:r>
        <w:fldChar w:fldCharType="begin"/>
      </w:r>
      <w:r>
        <w:instrText xml:space="preserve"> PAGEREF _Toc100827117 \h </w:instrText>
      </w:r>
      <w:r>
        <w:fldChar w:fldCharType="separate"/>
      </w:r>
      <w:r>
        <w:t>19</w:t>
      </w:r>
      <w:r>
        <w:fldChar w:fldCharType="end"/>
      </w:r>
    </w:p>
    <w:p w14:paraId="0446211E"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6.2.1.3.1.1</w:t>
      </w:r>
      <w:r>
        <w:rPr>
          <w:lang w:eastAsia="zh-CN"/>
        </w:rPr>
        <w:tab/>
        <w:t>Definition</w:t>
      </w:r>
      <w:r>
        <w:tab/>
      </w:r>
      <w:r>
        <w:fldChar w:fldCharType="begin"/>
      </w:r>
      <w:r>
        <w:instrText xml:space="preserve"> PAGEREF _Toc100827118 \h </w:instrText>
      </w:r>
      <w:r>
        <w:fldChar w:fldCharType="separate"/>
      </w:r>
      <w:r>
        <w:t>19</w:t>
      </w:r>
      <w:r>
        <w:fldChar w:fldCharType="end"/>
      </w:r>
    </w:p>
    <w:p w14:paraId="11713AEB"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lastRenderedPageBreak/>
        <w:t>6.2.1.3.1.2</w:t>
      </w:r>
      <w:r>
        <w:rPr>
          <w:lang w:eastAsia="zh-CN"/>
        </w:rPr>
        <w:tab/>
        <w:t>Attributes</w:t>
      </w:r>
      <w:r>
        <w:tab/>
      </w:r>
      <w:r>
        <w:fldChar w:fldCharType="begin"/>
      </w:r>
      <w:r>
        <w:instrText xml:space="preserve"> PAGEREF _Toc100827119 \h </w:instrText>
      </w:r>
      <w:r>
        <w:fldChar w:fldCharType="separate"/>
      </w:r>
      <w:r>
        <w:t>19</w:t>
      </w:r>
      <w:r>
        <w:fldChar w:fldCharType="end"/>
      </w:r>
    </w:p>
    <w:p w14:paraId="3FEDF3A2"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6.2.1.3.1.3</w:t>
      </w:r>
      <w:r>
        <w:rPr>
          <w:lang w:eastAsia="zh-CN"/>
        </w:rPr>
        <w:tab/>
        <w:t>Attribute constraints</w:t>
      </w:r>
      <w:r>
        <w:tab/>
      </w:r>
      <w:r>
        <w:fldChar w:fldCharType="begin"/>
      </w:r>
      <w:r>
        <w:instrText xml:space="preserve"> PAGEREF _Toc100827120 \h </w:instrText>
      </w:r>
      <w:r>
        <w:fldChar w:fldCharType="separate"/>
      </w:r>
      <w:r>
        <w:t>20</w:t>
      </w:r>
      <w:r>
        <w:fldChar w:fldCharType="end"/>
      </w:r>
    </w:p>
    <w:p w14:paraId="26A8526A" w14:textId="77777777" w:rsidR="00316E66" w:rsidRDefault="00316E66">
      <w:pPr>
        <w:pStyle w:val="50"/>
        <w:rPr>
          <w:rFonts w:asciiTheme="minorHAnsi" w:eastAsiaTheme="minorEastAsia" w:hAnsiTheme="minorHAnsi" w:cstheme="minorBidi"/>
          <w:kern w:val="2"/>
          <w:sz w:val="21"/>
          <w:szCs w:val="22"/>
          <w:lang w:val="en-US" w:eastAsia="zh-CN"/>
        </w:rPr>
      </w:pPr>
      <w:r w:rsidRPr="000C7CF2">
        <w:rPr>
          <w:rFonts w:eastAsia="Courier New"/>
        </w:rPr>
        <w:t>6.2.1.3.3</w:t>
      </w:r>
      <w:r w:rsidRPr="000C7CF2">
        <w:rPr>
          <w:rFonts w:eastAsia="Courier New"/>
        </w:rPr>
        <w:tab/>
      </w:r>
      <w:r>
        <w:rPr>
          <w:lang w:eastAsia="zh-CN"/>
        </w:rPr>
        <w:t>ExpectationObject &lt;&lt;dataType&gt;&gt;</w:t>
      </w:r>
      <w:r>
        <w:tab/>
      </w:r>
      <w:r>
        <w:fldChar w:fldCharType="begin"/>
      </w:r>
      <w:r>
        <w:instrText xml:space="preserve"> PAGEREF _Toc100827121 \h </w:instrText>
      </w:r>
      <w:r>
        <w:fldChar w:fldCharType="separate"/>
      </w:r>
      <w:r>
        <w:t>20</w:t>
      </w:r>
      <w:r>
        <w:fldChar w:fldCharType="end"/>
      </w:r>
    </w:p>
    <w:p w14:paraId="226E67B4" w14:textId="77777777" w:rsidR="00316E66" w:rsidRDefault="00316E66">
      <w:pPr>
        <w:pStyle w:val="60"/>
        <w:rPr>
          <w:rFonts w:asciiTheme="minorHAnsi" w:eastAsiaTheme="minorEastAsia" w:hAnsiTheme="minorHAnsi" w:cstheme="minorBidi"/>
          <w:kern w:val="2"/>
          <w:sz w:val="21"/>
          <w:szCs w:val="22"/>
          <w:lang w:val="en-US" w:eastAsia="zh-CN"/>
        </w:rPr>
      </w:pPr>
      <w:r w:rsidRPr="000C7CF2">
        <w:rPr>
          <w:rFonts w:eastAsia="Courier New"/>
          <w:lang w:eastAsia="zh-CN"/>
        </w:rPr>
        <w:t>6.2.1.3.3.1</w:t>
      </w:r>
      <w:r w:rsidRPr="000C7CF2">
        <w:rPr>
          <w:rFonts w:eastAsia="Courier New"/>
          <w:lang w:eastAsia="zh-CN"/>
        </w:rPr>
        <w:tab/>
        <w:t>Definition</w:t>
      </w:r>
      <w:r>
        <w:tab/>
      </w:r>
      <w:r>
        <w:fldChar w:fldCharType="begin"/>
      </w:r>
      <w:r>
        <w:instrText xml:space="preserve"> PAGEREF _Toc100827122 \h </w:instrText>
      </w:r>
      <w:r>
        <w:fldChar w:fldCharType="separate"/>
      </w:r>
      <w:r>
        <w:t>20</w:t>
      </w:r>
      <w:r>
        <w:fldChar w:fldCharType="end"/>
      </w:r>
    </w:p>
    <w:p w14:paraId="008D2AE7" w14:textId="77777777" w:rsidR="00316E66" w:rsidRDefault="00316E66">
      <w:pPr>
        <w:pStyle w:val="60"/>
        <w:rPr>
          <w:rFonts w:asciiTheme="minorHAnsi" w:eastAsiaTheme="minorEastAsia" w:hAnsiTheme="minorHAnsi" w:cstheme="minorBidi"/>
          <w:kern w:val="2"/>
          <w:sz w:val="21"/>
          <w:szCs w:val="22"/>
          <w:lang w:val="en-US" w:eastAsia="zh-CN"/>
        </w:rPr>
      </w:pPr>
      <w:r w:rsidRPr="000C7CF2">
        <w:rPr>
          <w:rFonts w:eastAsia="Courier New"/>
          <w:lang w:eastAsia="zh-CN"/>
        </w:rPr>
        <w:t>6.2.1.3.3.2</w:t>
      </w:r>
      <w:r w:rsidRPr="000C7CF2">
        <w:rPr>
          <w:rFonts w:eastAsia="Courier New"/>
          <w:lang w:eastAsia="zh-CN"/>
        </w:rPr>
        <w:tab/>
        <w:t>Attributes</w:t>
      </w:r>
      <w:r>
        <w:tab/>
      </w:r>
      <w:r>
        <w:fldChar w:fldCharType="begin"/>
      </w:r>
      <w:r>
        <w:instrText xml:space="preserve"> PAGEREF _Toc100827123 \h </w:instrText>
      </w:r>
      <w:r>
        <w:fldChar w:fldCharType="separate"/>
      </w:r>
      <w:r>
        <w:t>20</w:t>
      </w:r>
      <w:r>
        <w:fldChar w:fldCharType="end"/>
      </w:r>
    </w:p>
    <w:p w14:paraId="42B39079" w14:textId="77777777" w:rsidR="00316E66" w:rsidRDefault="00316E66">
      <w:pPr>
        <w:pStyle w:val="60"/>
        <w:rPr>
          <w:rFonts w:asciiTheme="minorHAnsi" w:eastAsiaTheme="minorEastAsia" w:hAnsiTheme="minorHAnsi" w:cstheme="minorBidi"/>
          <w:kern w:val="2"/>
          <w:sz w:val="21"/>
          <w:szCs w:val="22"/>
          <w:lang w:val="en-US" w:eastAsia="zh-CN"/>
        </w:rPr>
      </w:pPr>
      <w:r w:rsidRPr="000C7CF2">
        <w:rPr>
          <w:rFonts w:eastAsia="Courier New"/>
          <w:lang w:eastAsia="zh-CN"/>
        </w:rPr>
        <w:t>6.2.1.3.3.3</w:t>
      </w:r>
      <w:r w:rsidRPr="000C7CF2">
        <w:rPr>
          <w:rFonts w:eastAsia="Courier New"/>
          <w:lang w:eastAsia="zh-CN"/>
        </w:rPr>
        <w:tab/>
        <w:t>Attribute constraints</w:t>
      </w:r>
      <w:r>
        <w:tab/>
      </w:r>
      <w:r>
        <w:fldChar w:fldCharType="begin"/>
      </w:r>
      <w:r>
        <w:instrText xml:space="preserve"> PAGEREF _Toc100827124 \h </w:instrText>
      </w:r>
      <w:r>
        <w:fldChar w:fldCharType="separate"/>
      </w:r>
      <w:r>
        <w:t>20</w:t>
      </w:r>
      <w:r>
        <w:fldChar w:fldCharType="end"/>
      </w:r>
    </w:p>
    <w:p w14:paraId="7DBA4068" w14:textId="77777777" w:rsidR="00316E66" w:rsidRDefault="00316E66">
      <w:pPr>
        <w:pStyle w:val="50"/>
        <w:rPr>
          <w:rFonts w:asciiTheme="minorHAnsi" w:eastAsiaTheme="minorEastAsia" w:hAnsiTheme="minorHAnsi" w:cstheme="minorBidi"/>
          <w:kern w:val="2"/>
          <w:sz w:val="21"/>
          <w:szCs w:val="22"/>
          <w:lang w:val="en-US" w:eastAsia="zh-CN"/>
        </w:rPr>
      </w:pPr>
      <w:r>
        <w:t xml:space="preserve">6.2.1.3.4 </w:t>
      </w:r>
      <w:r>
        <w:tab/>
      </w:r>
      <w:r>
        <w:rPr>
          <w:lang w:eastAsia="zh-CN"/>
        </w:rPr>
        <w:t>ExpectationTarget &lt;&lt;dataType&gt;&gt;</w:t>
      </w:r>
      <w:r>
        <w:tab/>
      </w:r>
      <w:r>
        <w:fldChar w:fldCharType="begin"/>
      </w:r>
      <w:r>
        <w:instrText xml:space="preserve"> PAGEREF _Toc100827125 \h </w:instrText>
      </w:r>
      <w:r>
        <w:fldChar w:fldCharType="separate"/>
      </w:r>
      <w:r>
        <w:t>20</w:t>
      </w:r>
      <w:r>
        <w:fldChar w:fldCharType="end"/>
      </w:r>
    </w:p>
    <w:p w14:paraId="6D45C1E6"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6.2.1.3.4.1</w:t>
      </w:r>
      <w:r>
        <w:rPr>
          <w:lang w:eastAsia="zh-CN"/>
        </w:rPr>
        <w:tab/>
        <w:t>Definition</w:t>
      </w:r>
      <w:r>
        <w:tab/>
      </w:r>
      <w:r>
        <w:fldChar w:fldCharType="begin"/>
      </w:r>
      <w:r>
        <w:instrText xml:space="preserve"> PAGEREF _Toc100827126 \h </w:instrText>
      </w:r>
      <w:r>
        <w:fldChar w:fldCharType="separate"/>
      </w:r>
      <w:r>
        <w:t>20</w:t>
      </w:r>
      <w:r>
        <w:fldChar w:fldCharType="end"/>
      </w:r>
    </w:p>
    <w:p w14:paraId="282C98F4"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6.2.1.3.4.2</w:t>
      </w:r>
      <w:r>
        <w:rPr>
          <w:lang w:eastAsia="zh-CN"/>
        </w:rPr>
        <w:tab/>
        <w:t>Attributes</w:t>
      </w:r>
      <w:r>
        <w:tab/>
      </w:r>
      <w:r>
        <w:fldChar w:fldCharType="begin"/>
      </w:r>
      <w:r>
        <w:instrText xml:space="preserve"> PAGEREF _Toc100827127 \h </w:instrText>
      </w:r>
      <w:r>
        <w:fldChar w:fldCharType="separate"/>
      </w:r>
      <w:r>
        <w:t>20</w:t>
      </w:r>
      <w:r>
        <w:fldChar w:fldCharType="end"/>
      </w:r>
    </w:p>
    <w:p w14:paraId="51F4A0FB"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6.2.1.3.4.3</w:t>
      </w:r>
      <w:r>
        <w:rPr>
          <w:lang w:eastAsia="zh-CN"/>
        </w:rPr>
        <w:tab/>
        <w:t>Attribute constraints</w:t>
      </w:r>
      <w:r>
        <w:tab/>
      </w:r>
      <w:r>
        <w:fldChar w:fldCharType="begin"/>
      </w:r>
      <w:r>
        <w:instrText xml:space="preserve"> PAGEREF _Toc100827128 \h </w:instrText>
      </w:r>
      <w:r>
        <w:fldChar w:fldCharType="separate"/>
      </w:r>
      <w:r>
        <w:t>20</w:t>
      </w:r>
      <w:r>
        <w:fldChar w:fldCharType="end"/>
      </w:r>
    </w:p>
    <w:p w14:paraId="30D09CF1" w14:textId="77777777" w:rsidR="00316E66" w:rsidRDefault="00316E66">
      <w:pPr>
        <w:pStyle w:val="50"/>
        <w:rPr>
          <w:rFonts w:asciiTheme="minorHAnsi" w:eastAsiaTheme="minorEastAsia" w:hAnsiTheme="minorHAnsi" w:cstheme="minorBidi"/>
          <w:kern w:val="2"/>
          <w:sz w:val="21"/>
          <w:szCs w:val="22"/>
          <w:lang w:val="en-US" w:eastAsia="zh-CN"/>
        </w:rPr>
      </w:pPr>
      <w:r>
        <w:t xml:space="preserve">6.2.1.3.5 </w:t>
      </w:r>
      <w:r>
        <w:tab/>
      </w:r>
      <w:r>
        <w:rPr>
          <w:lang w:eastAsia="zh-CN"/>
        </w:rPr>
        <w:t>Context &lt;&lt;dataType&gt;&gt;</w:t>
      </w:r>
      <w:r>
        <w:tab/>
      </w:r>
      <w:r>
        <w:fldChar w:fldCharType="begin"/>
      </w:r>
      <w:r>
        <w:instrText xml:space="preserve"> PAGEREF _Toc100827129 \h </w:instrText>
      </w:r>
      <w:r>
        <w:fldChar w:fldCharType="separate"/>
      </w:r>
      <w:r>
        <w:t>21</w:t>
      </w:r>
      <w:r>
        <w:fldChar w:fldCharType="end"/>
      </w:r>
    </w:p>
    <w:p w14:paraId="4E21A8A2"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6.2.1.3.5.1</w:t>
      </w:r>
      <w:r>
        <w:rPr>
          <w:lang w:eastAsia="zh-CN"/>
        </w:rPr>
        <w:tab/>
        <w:t>Definition</w:t>
      </w:r>
      <w:r>
        <w:tab/>
      </w:r>
      <w:r>
        <w:fldChar w:fldCharType="begin"/>
      </w:r>
      <w:r>
        <w:instrText xml:space="preserve"> PAGEREF _Toc100827130 \h </w:instrText>
      </w:r>
      <w:r>
        <w:fldChar w:fldCharType="separate"/>
      </w:r>
      <w:r>
        <w:t>21</w:t>
      </w:r>
      <w:r>
        <w:fldChar w:fldCharType="end"/>
      </w:r>
    </w:p>
    <w:p w14:paraId="7C4F3BF2"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6.2.1.3.5.2</w:t>
      </w:r>
      <w:r>
        <w:rPr>
          <w:lang w:eastAsia="zh-CN"/>
        </w:rPr>
        <w:tab/>
        <w:t>Attributes</w:t>
      </w:r>
      <w:r>
        <w:tab/>
      </w:r>
      <w:r>
        <w:fldChar w:fldCharType="begin"/>
      </w:r>
      <w:r>
        <w:instrText xml:space="preserve"> PAGEREF _Toc100827131 \h </w:instrText>
      </w:r>
      <w:r>
        <w:fldChar w:fldCharType="separate"/>
      </w:r>
      <w:r>
        <w:t>21</w:t>
      </w:r>
      <w:r>
        <w:fldChar w:fldCharType="end"/>
      </w:r>
    </w:p>
    <w:p w14:paraId="06BB9EBD"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6.2.1.3.5.3</w:t>
      </w:r>
      <w:r>
        <w:rPr>
          <w:lang w:eastAsia="zh-CN"/>
        </w:rPr>
        <w:tab/>
        <w:t>Attribute constraints</w:t>
      </w:r>
      <w:r>
        <w:tab/>
      </w:r>
      <w:r>
        <w:fldChar w:fldCharType="begin"/>
      </w:r>
      <w:r>
        <w:instrText xml:space="preserve"> PAGEREF _Toc100827132 \h </w:instrText>
      </w:r>
      <w:r>
        <w:fldChar w:fldCharType="separate"/>
      </w:r>
      <w:r>
        <w:t>21</w:t>
      </w:r>
      <w:r>
        <w:fldChar w:fldCharType="end"/>
      </w:r>
    </w:p>
    <w:p w14:paraId="66C57AD2" w14:textId="77777777" w:rsidR="00316E66" w:rsidRDefault="00316E66">
      <w:pPr>
        <w:pStyle w:val="50"/>
        <w:rPr>
          <w:rFonts w:asciiTheme="minorHAnsi" w:eastAsiaTheme="minorEastAsia" w:hAnsiTheme="minorHAnsi" w:cstheme="minorBidi"/>
          <w:kern w:val="2"/>
          <w:sz w:val="21"/>
          <w:szCs w:val="22"/>
          <w:lang w:val="en-US" w:eastAsia="zh-CN"/>
        </w:rPr>
      </w:pPr>
      <w:r>
        <w:t xml:space="preserve">6.2.1.3.6 </w:t>
      </w:r>
      <w:r>
        <w:tab/>
      </w:r>
      <w:r>
        <w:rPr>
          <w:lang w:eastAsia="zh-CN"/>
        </w:rPr>
        <w:t>FulfillmentInfo &lt;&lt; dataType &gt;&gt;</w:t>
      </w:r>
      <w:r>
        <w:tab/>
      </w:r>
      <w:r>
        <w:fldChar w:fldCharType="begin"/>
      </w:r>
      <w:r>
        <w:instrText xml:space="preserve"> PAGEREF _Toc100827133 \h </w:instrText>
      </w:r>
      <w:r>
        <w:fldChar w:fldCharType="separate"/>
      </w:r>
      <w:r>
        <w:t>21</w:t>
      </w:r>
      <w:r>
        <w:fldChar w:fldCharType="end"/>
      </w:r>
    </w:p>
    <w:p w14:paraId="4105B30A"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6.2.1.3.6.1</w:t>
      </w:r>
      <w:r>
        <w:rPr>
          <w:lang w:eastAsia="zh-CN"/>
        </w:rPr>
        <w:tab/>
        <w:t>Definition</w:t>
      </w:r>
      <w:r>
        <w:tab/>
      </w:r>
      <w:r>
        <w:fldChar w:fldCharType="begin"/>
      </w:r>
      <w:r>
        <w:instrText xml:space="preserve"> PAGEREF _Toc100827134 \h </w:instrText>
      </w:r>
      <w:r>
        <w:fldChar w:fldCharType="separate"/>
      </w:r>
      <w:r>
        <w:t>21</w:t>
      </w:r>
      <w:r>
        <w:fldChar w:fldCharType="end"/>
      </w:r>
    </w:p>
    <w:p w14:paraId="12B25DED"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6.2.1.3.6.2</w:t>
      </w:r>
      <w:r>
        <w:rPr>
          <w:lang w:eastAsia="zh-CN"/>
        </w:rPr>
        <w:tab/>
        <w:t>Attributes</w:t>
      </w:r>
      <w:r>
        <w:tab/>
      </w:r>
      <w:r>
        <w:fldChar w:fldCharType="begin"/>
      </w:r>
      <w:r>
        <w:instrText xml:space="preserve"> PAGEREF _Toc100827135 \h </w:instrText>
      </w:r>
      <w:r>
        <w:fldChar w:fldCharType="separate"/>
      </w:r>
      <w:r>
        <w:t>22</w:t>
      </w:r>
      <w:r>
        <w:fldChar w:fldCharType="end"/>
      </w:r>
    </w:p>
    <w:p w14:paraId="5FCA1806"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6.2.1.3.6.3</w:t>
      </w:r>
      <w:r>
        <w:rPr>
          <w:lang w:eastAsia="zh-CN"/>
        </w:rPr>
        <w:tab/>
        <w:t>Attribute constraints</w:t>
      </w:r>
      <w:r>
        <w:tab/>
      </w:r>
      <w:r>
        <w:fldChar w:fldCharType="begin"/>
      </w:r>
      <w:r>
        <w:instrText xml:space="preserve"> PAGEREF _Toc100827136 \h </w:instrText>
      </w:r>
      <w:r>
        <w:fldChar w:fldCharType="separate"/>
      </w:r>
      <w:r>
        <w:t>22</w:t>
      </w:r>
      <w:r>
        <w:fldChar w:fldCharType="end"/>
      </w:r>
    </w:p>
    <w:p w14:paraId="67089098" w14:textId="77777777" w:rsidR="00316E66" w:rsidRDefault="00316E66">
      <w:pPr>
        <w:pStyle w:val="40"/>
        <w:rPr>
          <w:rFonts w:asciiTheme="minorHAnsi" w:eastAsiaTheme="minorEastAsia" w:hAnsiTheme="minorHAnsi" w:cstheme="minorBidi"/>
          <w:kern w:val="2"/>
          <w:sz w:val="21"/>
          <w:szCs w:val="22"/>
          <w:lang w:val="en-US" w:eastAsia="zh-CN"/>
        </w:rPr>
      </w:pPr>
      <w:r>
        <w:t>6.2.1.4</w:t>
      </w:r>
      <w:r>
        <w:tab/>
        <w:t>Attribute definition</w:t>
      </w:r>
      <w:r>
        <w:tab/>
      </w:r>
      <w:r>
        <w:fldChar w:fldCharType="begin"/>
      </w:r>
      <w:r>
        <w:instrText xml:space="preserve"> PAGEREF _Toc100827137 \h </w:instrText>
      </w:r>
      <w:r>
        <w:fldChar w:fldCharType="separate"/>
      </w:r>
      <w:r>
        <w:t>22</w:t>
      </w:r>
      <w:r>
        <w:fldChar w:fldCharType="end"/>
      </w:r>
    </w:p>
    <w:p w14:paraId="4E9FFF12" w14:textId="77777777" w:rsidR="00316E66" w:rsidRDefault="00316E66">
      <w:pPr>
        <w:pStyle w:val="30"/>
        <w:rPr>
          <w:rFonts w:asciiTheme="minorHAnsi" w:eastAsiaTheme="minorEastAsia" w:hAnsiTheme="minorHAnsi" w:cstheme="minorBidi"/>
          <w:kern w:val="2"/>
          <w:sz w:val="21"/>
          <w:szCs w:val="22"/>
          <w:lang w:val="en-US" w:eastAsia="zh-CN"/>
        </w:rPr>
      </w:pPr>
      <w:r>
        <w:t>6.2.2</w:t>
      </w:r>
      <w:r>
        <w:tab/>
        <w:t>Scenario specific IntentExpectation definition</w:t>
      </w:r>
      <w:r>
        <w:tab/>
      </w:r>
      <w:r>
        <w:fldChar w:fldCharType="begin"/>
      </w:r>
      <w:r>
        <w:instrText xml:space="preserve"> PAGEREF _Toc100827138 \h </w:instrText>
      </w:r>
      <w:r>
        <w:fldChar w:fldCharType="separate"/>
      </w:r>
      <w:r>
        <w:t>26</w:t>
      </w:r>
      <w:r>
        <w:fldChar w:fldCharType="end"/>
      </w:r>
    </w:p>
    <w:p w14:paraId="6B0925EF"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6.2.2.1</w:t>
      </w:r>
      <w:r>
        <w:rPr>
          <w:lang w:eastAsia="zh-CN"/>
        </w:rPr>
        <w:tab/>
        <w:t>Scenario specific IntentExpectation definition</w:t>
      </w:r>
      <w:r>
        <w:tab/>
      </w:r>
      <w:r>
        <w:fldChar w:fldCharType="begin"/>
      </w:r>
      <w:r>
        <w:instrText xml:space="preserve"> PAGEREF _Toc100827139 \h </w:instrText>
      </w:r>
      <w:r>
        <w:fldChar w:fldCharType="separate"/>
      </w:r>
      <w:r>
        <w:t>26</w:t>
      </w:r>
      <w:r>
        <w:fldChar w:fldCharType="end"/>
      </w:r>
    </w:p>
    <w:p w14:paraId="59013E34" w14:textId="77777777" w:rsidR="00316E66" w:rsidRDefault="00316E66">
      <w:pPr>
        <w:pStyle w:val="50"/>
        <w:rPr>
          <w:rFonts w:asciiTheme="minorHAnsi" w:eastAsiaTheme="minorEastAsia" w:hAnsiTheme="minorHAnsi" w:cstheme="minorBidi"/>
          <w:kern w:val="2"/>
          <w:sz w:val="21"/>
          <w:szCs w:val="22"/>
          <w:lang w:val="en-US" w:eastAsia="zh-CN"/>
        </w:rPr>
      </w:pPr>
      <w:r>
        <w:t>6.2.2.1.1</w:t>
      </w:r>
      <w:r>
        <w:tab/>
        <w:t>Radio Network Expectation</w:t>
      </w:r>
      <w:r>
        <w:tab/>
      </w:r>
      <w:r>
        <w:fldChar w:fldCharType="begin"/>
      </w:r>
      <w:r>
        <w:instrText xml:space="preserve"> PAGEREF _Toc100827140 \h </w:instrText>
      </w:r>
      <w:r>
        <w:fldChar w:fldCharType="separate"/>
      </w:r>
      <w:r>
        <w:t>26</w:t>
      </w:r>
      <w:r>
        <w:fldChar w:fldCharType="end"/>
      </w:r>
    </w:p>
    <w:p w14:paraId="1FBC3ED0"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6.2.2.1.1.1</w:t>
      </w:r>
      <w:r>
        <w:rPr>
          <w:lang w:eastAsia="zh-CN"/>
        </w:rPr>
        <w:tab/>
        <w:t>Definition</w:t>
      </w:r>
      <w:r>
        <w:tab/>
      </w:r>
      <w:r>
        <w:fldChar w:fldCharType="begin"/>
      </w:r>
      <w:r>
        <w:instrText xml:space="preserve"> PAGEREF _Toc100827141 \h </w:instrText>
      </w:r>
      <w:r>
        <w:fldChar w:fldCharType="separate"/>
      </w:r>
      <w:r>
        <w:t>26</w:t>
      </w:r>
      <w:r>
        <w:fldChar w:fldCharType="end"/>
      </w:r>
    </w:p>
    <w:p w14:paraId="13C276F3"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6.2.2.1.1.2</w:t>
      </w:r>
      <w:r>
        <w:rPr>
          <w:lang w:eastAsia="zh-CN"/>
        </w:rPr>
        <w:tab/>
        <w:t>ObjectContexts</w:t>
      </w:r>
      <w:r>
        <w:tab/>
      </w:r>
      <w:r>
        <w:fldChar w:fldCharType="begin"/>
      </w:r>
      <w:r>
        <w:instrText xml:space="preserve"> PAGEREF _Toc100827142 \h </w:instrText>
      </w:r>
      <w:r>
        <w:fldChar w:fldCharType="separate"/>
      </w:r>
      <w:r>
        <w:t>27</w:t>
      </w:r>
      <w:r>
        <w:fldChar w:fldCharType="end"/>
      </w:r>
    </w:p>
    <w:p w14:paraId="265A0366" w14:textId="77777777" w:rsidR="00316E66" w:rsidRDefault="00316E66">
      <w:pPr>
        <w:pStyle w:val="60"/>
        <w:rPr>
          <w:rFonts w:asciiTheme="minorHAnsi" w:eastAsiaTheme="minorEastAsia" w:hAnsiTheme="minorHAnsi" w:cstheme="minorBidi"/>
          <w:kern w:val="2"/>
          <w:sz w:val="21"/>
          <w:szCs w:val="22"/>
          <w:lang w:val="en-US" w:eastAsia="zh-CN"/>
        </w:rPr>
      </w:pPr>
      <w:r>
        <w:rPr>
          <w:lang w:eastAsia="zh-CN"/>
        </w:rPr>
        <w:t>6.2.2.1.1.3</w:t>
      </w:r>
      <w:r>
        <w:rPr>
          <w:lang w:eastAsia="zh-CN"/>
        </w:rPr>
        <w:tab/>
        <w:t>ExpectationTargets</w:t>
      </w:r>
      <w:r>
        <w:tab/>
      </w:r>
      <w:r>
        <w:fldChar w:fldCharType="begin"/>
      </w:r>
      <w:r>
        <w:instrText xml:space="preserve"> PAGEREF _Toc100827143 \h </w:instrText>
      </w:r>
      <w:r>
        <w:fldChar w:fldCharType="separate"/>
      </w:r>
      <w:r>
        <w:t>27</w:t>
      </w:r>
      <w:r>
        <w:fldChar w:fldCharType="end"/>
      </w:r>
    </w:p>
    <w:p w14:paraId="66411F98" w14:textId="77777777" w:rsidR="00316E66" w:rsidRDefault="00316E66">
      <w:pPr>
        <w:pStyle w:val="50"/>
        <w:rPr>
          <w:rFonts w:asciiTheme="minorHAnsi" w:eastAsiaTheme="minorEastAsia" w:hAnsiTheme="minorHAnsi" w:cstheme="minorBidi"/>
          <w:kern w:val="2"/>
          <w:sz w:val="21"/>
          <w:szCs w:val="22"/>
          <w:lang w:val="en-US" w:eastAsia="zh-CN"/>
        </w:rPr>
      </w:pPr>
      <w:r>
        <w:t>6.2.2.1.2</w:t>
      </w:r>
      <w:r>
        <w:rPr>
          <w:lang w:eastAsia="zh-CN"/>
        </w:rPr>
        <w:tab/>
        <w:t>Service Support Expectation</w:t>
      </w:r>
      <w:r>
        <w:tab/>
      </w:r>
      <w:r>
        <w:fldChar w:fldCharType="begin"/>
      </w:r>
      <w:r>
        <w:instrText xml:space="preserve"> PAGEREF _Toc100827144 \h </w:instrText>
      </w:r>
      <w:r>
        <w:fldChar w:fldCharType="separate"/>
      </w:r>
      <w:r>
        <w:t>27</w:t>
      </w:r>
      <w:r>
        <w:fldChar w:fldCharType="end"/>
      </w:r>
    </w:p>
    <w:p w14:paraId="6B65E541" w14:textId="77777777" w:rsidR="00316E66" w:rsidRDefault="00316E66">
      <w:pPr>
        <w:pStyle w:val="60"/>
        <w:rPr>
          <w:rFonts w:asciiTheme="minorHAnsi" w:eastAsiaTheme="minorEastAsia" w:hAnsiTheme="minorHAnsi" w:cstheme="minorBidi"/>
          <w:kern w:val="2"/>
          <w:sz w:val="21"/>
          <w:szCs w:val="22"/>
          <w:lang w:val="en-US" w:eastAsia="zh-CN"/>
        </w:rPr>
      </w:pPr>
      <w:r>
        <w:t>6.2.2.1.2.1</w:t>
      </w:r>
      <w:r>
        <w:rPr>
          <w:lang w:eastAsia="zh-CN"/>
        </w:rPr>
        <w:tab/>
        <w:t>Definition</w:t>
      </w:r>
      <w:r>
        <w:tab/>
      </w:r>
      <w:r>
        <w:fldChar w:fldCharType="begin"/>
      </w:r>
      <w:r>
        <w:instrText xml:space="preserve"> PAGEREF _Toc100827145 \h </w:instrText>
      </w:r>
      <w:r>
        <w:fldChar w:fldCharType="separate"/>
      </w:r>
      <w:r>
        <w:t>27</w:t>
      </w:r>
      <w:r>
        <w:fldChar w:fldCharType="end"/>
      </w:r>
    </w:p>
    <w:p w14:paraId="3F18E30D" w14:textId="77777777" w:rsidR="00316E66" w:rsidRDefault="00316E66">
      <w:pPr>
        <w:pStyle w:val="60"/>
        <w:rPr>
          <w:rFonts w:asciiTheme="minorHAnsi" w:eastAsiaTheme="minorEastAsia" w:hAnsiTheme="minorHAnsi" w:cstheme="minorBidi"/>
          <w:kern w:val="2"/>
          <w:sz w:val="21"/>
          <w:szCs w:val="22"/>
          <w:lang w:val="en-US" w:eastAsia="zh-CN"/>
        </w:rPr>
      </w:pPr>
      <w:r>
        <w:t>6.2.2.1.2.2</w:t>
      </w:r>
      <w:r>
        <w:rPr>
          <w:lang w:eastAsia="zh-CN"/>
        </w:rPr>
        <w:tab/>
        <w:t>ObjectContexts</w:t>
      </w:r>
      <w:r>
        <w:tab/>
      </w:r>
      <w:r>
        <w:fldChar w:fldCharType="begin"/>
      </w:r>
      <w:r>
        <w:instrText xml:space="preserve"> PAGEREF _Toc100827146 \h </w:instrText>
      </w:r>
      <w:r>
        <w:fldChar w:fldCharType="separate"/>
      </w:r>
      <w:r>
        <w:t>28</w:t>
      </w:r>
      <w:r>
        <w:fldChar w:fldCharType="end"/>
      </w:r>
    </w:p>
    <w:p w14:paraId="38CB4E0D" w14:textId="77777777" w:rsidR="00316E66" w:rsidRDefault="00316E66">
      <w:pPr>
        <w:pStyle w:val="60"/>
        <w:rPr>
          <w:rFonts w:asciiTheme="minorHAnsi" w:eastAsiaTheme="minorEastAsia" w:hAnsiTheme="minorHAnsi" w:cstheme="minorBidi"/>
          <w:kern w:val="2"/>
          <w:sz w:val="21"/>
          <w:szCs w:val="22"/>
          <w:lang w:val="en-US" w:eastAsia="zh-CN"/>
        </w:rPr>
      </w:pPr>
      <w:r>
        <w:t>6.2.2.1.2.3</w:t>
      </w:r>
      <w:r>
        <w:rPr>
          <w:lang w:eastAsia="zh-CN"/>
        </w:rPr>
        <w:tab/>
        <w:t>ExpectationTargets</w:t>
      </w:r>
      <w:r>
        <w:tab/>
      </w:r>
      <w:r>
        <w:fldChar w:fldCharType="begin"/>
      </w:r>
      <w:r>
        <w:instrText xml:space="preserve"> PAGEREF _Toc100827147 \h </w:instrText>
      </w:r>
      <w:r>
        <w:fldChar w:fldCharType="separate"/>
      </w:r>
      <w:r>
        <w:t>28</w:t>
      </w:r>
      <w:r>
        <w:fldChar w:fldCharType="end"/>
      </w:r>
    </w:p>
    <w:p w14:paraId="6A7E2AE0" w14:textId="77777777" w:rsidR="00316E66" w:rsidRDefault="00316E66">
      <w:pPr>
        <w:pStyle w:val="60"/>
        <w:rPr>
          <w:rFonts w:asciiTheme="minorHAnsi" w:eastAsiaTheme="minorEastAsia" w:hAnsiTheme="minorHAnsi" w:cstheme="minorBidi"/>
          <w:kern w:val="2"/>
          <w:sz w:val="21"/>
          <w:szCs w:val="22"/>
          <w:lang w:val="en-US" w:eastAsia="zh-CN"/>
        </w:rPr>
      </w:pPr>
      <w:r>
        <w:t>6.2.2.1.2.4</w:t>
      </w:r>
      <w:r>
        <w:rPr>
          <w:lang w:eastAsia="zh-CN"/>
        </w:rPr>
        <w:tab/>
        <w:t>ExpectationContext</w:t>
      </w:r>
      <w:r>
        <w:tab/>
      </w:r>
      <w:r>
        <w:fldChar w:fldCharType="begin"/>
      </w:r>
      <w:r>
        <w:instrText xml:space="preserve"> PAGEREF _Toc100827148 \h </w:instrText>
      </w:r>
      <w:r>
        <w:fldChar w:fldCharType="separate"/>
      </w:r>
      <w:r>
        <w:t>28</w:t>
      </w:r>
      <w:r>
        <w:fldChar w:fldCharType="end"/>
      </w:r>
    </w:p>
    <w:p w14:paraId="053FD1A2" w14:textId="77777777" w:rsidR="00316E66" w:rsidRDefault="00316E66">
      <w:pPr>
        <w:pStyle w:val="40"/>
        <w:rPr>
          <w:rFonts w:asciiTheme="minorHAnsi" w:eastAsiaTheme="minorEastAsia" w:hAnsiTheme="minorHAnsi" w:cstheme="minorBidi"/>
          <w:kern w:val="2"/>
          <w:sz w:val="21"/>
          <w:szCs w:val="22"/>
          <w:lang w:val="en-US" w:eastAsia="zh-CN"/>
        </w:rPr>
      </w:pPr>
      <w:r>
        <w:rPr>
          <w:lang w:eastAsia="zh-CN"/>
        </w:rPr>
        <w:t xml:space="preserve">6.2.2.2  </w:t>
      </w:r>
      <w:r>
        <w:rPr>
          <w:lang w:eastAsia="zh-CN"/>
        </w:rPr>
        <w:tab/>
        <w:t>Attribute definition</w:t>
      </w:r>
      <w:r>
        <w:tab/>
      </w:r>
      <w:r>
        <w:fldChar w:fldCharType="begin"/>
      </w:r>
      <w:r>
        <w:instrText xml:space="preserve"> PAGEREF _Toc100827149 \h </w:instrText>
      </w:r>
      <w:r>
        <w:fldChar w:fldCharType="separate"/>
      </w:r>
      <w:r>
        <w:t>29</w:t>
      </w:r>
      <w:r>
        <w:fldChar w:fldCharType="end"/>
      </w:r>
    </w:p>
    <w:p w14:paraId="7C59E9CC" w14:textId="77777777" w:rsidR="00316E66" w:rsidRDefault="00316E66">
      <w:pPr>
        <w:pStyle w:val="20"/>
        <w:rPr>
          <w:rFonts w:asciiTheme="minorHAnsi" w:eastAsiaTheme="minorEastAsia" w:hAnsiTheme="minorHAnsi" w:cstheme="minorBidi"/>
          <w:kern w:val="2"/>
          <w:sz w:val="21"/>
          <w:szCs w:val="22"/>
          <w:lang w:val="en-US" w:eastAsia="zh-CN"/>
        </w:rPr>
      </w:pPr>
      <w:r>
        <w:t>6.3</w:t>
      </w:r>
      <w:r>
        <w:tab/>
        <w:t>Procedures for intent management</w:t>
      </w:r>
      <w:r>
        <w:tab/>
      </w:r>
      <w:r>
        <w:fldChar w:fldCharType="begin"/>
      </w:r>
      <w:r>
        <w:instrText xml:space="preserve"> PAGEREF _Toc100827150 \h </w:instrText>
      </w:r>
      <w:r>
        <w:fldChar w:fldCharType="separate"/>
      </w:r>
      <w:r>
        <w:t>34</w:t>
      </w:r>
      <w:r>
        <w:fldChar w:fldCharType="end"/>
      </w:r>
    </w:p>
    <w:p w14:paraId="206B2EEC" w14:textId="77777777" w:rsidR="00316E66" w:rsidRDefault="00316E66">
      <w:pPr>
        <w:pStyle w:val="30"/>
        <w:rPr>
          <w:rFonts w:asciiTheme="minorHAnsi" w:eastAsiaTheme="minorEastAsia" w:hAnsiTheme="minorHAnsi" w:cstheme="minorBidi"/>
          <w:kern w:val="2"/>
          <w:sz w:val="21"/>
          <w:szCs w:val="22"/>
          <w:lang w:val="en-US" w:eastAsia="zh-CN"/>
        </w:rPr>
      </w:pPr>
      <w:r>
        <w:t>6.3.1</w:t>
      </w:r>
      <w:r>
        <w:tab/>
        <w:t>Introduction</w:t>
      </w:r>
      <w:r>
        <w:tab/>
      </w:r>
      <w:r>
        <w:fldChar w:fldCharType="begin"/>
      </w:r>
      <w:r>
        <w:instrText xml:space="preserve"> PAGEREF _Toc100827151 \h </w:instrText>
      </w:r>
      <w:r>
        <w:fldChar w:fldCharType="separate"/>
      </w:r>
      <w:r>
        <w:t>34</w:t>
      </w:r>
      <w:r>
        <w:fldChar w:fldCharType="end"/>
      </w:r>
    </w:p>
    <w:p w14:paraId="4AF3D84B" w14:textId="77777777" w:rsidR="00316E66" w:rsidRDefault="00316E66">
      <w:pPr>
        <w:pStyle w:val="30"/>
        <w:rPr>
          <w:rFonts w:asciiTheme="minorHAnsi" w:eastAsiaTheme="minorEastAsia" w:hAnsiTheme="minorHAnsi" w:cstheme="minorBidi"/>
          <w:kern w:val="2"/>
          <w:sz w:val="21"/>
          <w:szCs w:val="22"/>
          <w:lang w:val="en-US" w:eastAsia="zh-CN"/>
        </w:rPr>
      </w:pPr>
      <w:r>
        <w:t>6.3.2</w:t>
      </w:r>
      <w:r>
        <w:tab/>
        <w:t>Create an intent</w:t>
      </w:r>
      <w:r>
        <w:tab/>
      </w:r>
      <w:r>
        <w:fldChar w:fldCharType="begin"/>
      </w:r>
      <w:r>
        <w:instrText xml:space="preserve"> PAGEREF _Toc100827152 \h </w:instrText>
      </w:r>
      <w:r>
        <w:fldChar w:fldCharType="separate"/>
      </w:r>
      <w:r>
        <w:t>35</w:t>
      </w:r>
      <w:r>
        <w:fldChar w:fldCharType="end"/>
      </w:r>
    </w:p>
    <w:p w14:paraId="07BD96CE" w14:textId="77777777" w:rsidR="00316E66" w:rsidRDefault="00316E66">
      <w:pPr>
        <w:pStyle w:val="30"/>
        <w:rPr>
          <w:rFonts w:asciiTheme="minorHAnsi" w:eastAsiaTheme="minorEastAsia" w:hAnsiTheme="minorHAnsi" w:cstheme="minorBidi"/>
          <w:kern w:val="2"/>
          <w:sz w:val="21"/>
          <w:szCs w:val="22"/>
          <w:lang w:val="en-US" w:eastAsia="zh-CN"/>
        </w:rPr>
      </w:pPr>
      <w:r>
        <w:t>6.3.3</w:t>
      </w:r>
      <w:r>
        <w:tab/>
        <w:t>Modify an intent</w:t>
      </w:r>
      <w:r>
        <w:tab/>
      </w:r>
      <w:r>
        <w:fldChar w:fldCharType="begin"/>
      </w:r>
      <w:r>
        <w:instrText xml:space="preserve"> PAGEREF _Toc100827153 \h </w:instrText>
      </w:r>
      <w:r>
        <w:fldChar w:fldCharType="separate"/>
      </w:r>
      <w:r>
        <w:t>36</w:t>
      </w:r>
      <w:r>
        <w:fldChar w:fldCharType="end"/>
      </w:r>
    </w:p>
    <w:p w14:paraId="0F4F2359" w14:textId="77777777" w:rsidR="00316E66" w:rsidRDefault="00316E66">
      <w:pPr>
        <w:pStyle w:val="30"/>
        <w:rPr>
          <w:rFonts w:asciiTheme="minorHAnsi" w:eastAsiaTheme="minorEastAsia" w:hAnsiTheme="minorHAnsi" w:cstheme="minorBidi"/>
          <w:kern w:val="2"/>
          <w:sz w:val="21"/>
          <w:szCs w:val="22"/>
          <w:lang w:val="en-US" w:eastAsia="zh-CN"/>
        </w:rPr>
      </w:pPr>
      <w:r>
        <w:t>6.3.4</w:t>
      </w:r>
      <w:r>
        <w:tab/>
        <w:t>Delete an intent</w:t>
      </w:r>
      <w:r>
        <w:tab/>
      </w:r>
      <w:r>
        <w:fldChar w:fldCharType="begin"/>
      </w:r>
      <w:r>
        <w:instrText xml:space="preserve"> PAGEREF _Toc100827154 \h </w:instrText>
      </w:r>
      <w:r>
        <w:fldChar w:fldCharType="separate"/>
      </w:r>
      <w:r>
        <w:t>37</w:t>
      </w:r>
      <w:r>
        <w:fldChar w:fldCharType="end"/>
      </w:r>
    </w:p>
    <w:p w14:paraId="6A0BBDE2" w14:textId="77777777" w:rsidR="00316E66" w:rsidRDefault="00316E66">
      <w:pPr>
        <w:pStyle w:val="30"/>
        <w:rPr>
          <w:rFonts w:asciiTheme="minorHAnsi" w:eastAsiaTheme="minorEastAsia" w:hAnsiTheme="minorHAnsi" w:cstheme="minorBidi"/>
          <w:kern w:val="2"/>
          <w:sz w:val="21"/>
          <w:szCs w:val="22"/>
          <w:lang w:val="en-US" w:eastAsia="zh-CN"/>
        </w:rPr>
      </w:pPr>
      <w:r>
        <w:t>6.3.5</w:t>
      </w:r>
      <w:r>
        <w:tab/>
        <w:t>Q</w:t>
      </w:r>
      <w:r>
        <w:rPr>
          <w:lang w:eastAsia="zh-CN"/>
        </w:rPr>
        <w:t>uery</w:t>
      </w:r>
      <w:r>
        <w:t xml:space="preserve"> an intent</w:t>
      </w:r>
      <w:r>
        <w:tab/>
      </w:r>
      <w:r>
        <w:fldChar w:fldCharType="begin"/>
      </w:r>
      <w:r>
        <w:instrText xml:space="preserve"> PAGEREF _Toc100827155 \h </w:instrText>
      </w:r>
      <w:r>
        <w:fldChar w:fldCharType="separate"/>
      </w:r>
      <w:r>
        <w:t>37</w:t>
      </w:r>
      <w:r>
        <w:fldChar w:fldCharType="end"/>
      </w:r>
    </w:p>
    <w:p w14:paraId="5F807BEA" w14:textId="77777777" w:rsidR="00316E66" w:rsidRDefault="00316E66">
      <w:pPr>
        <w:pStyle w:val="10"/>
        <w:rPr>
          <w:rFonts w:asciiTheme="minorHAnsi" w:eastAsiaTheme="minorEastAsia" w:hAnsiTheme="minorHAnsi" w:cstheme="minorBidi"/>
          <w:kern w:val="2"/>
          <w:sz w:val="21"/>
          <w:szCs w:val="22"/>
          <w:lang w:val="en-US" w:eastAsia="zh-CN"/>
        </w:rPr>
      </w:pPr>
      <w:r w:rsidRPr="000C7CF2">
        <w:rPr>
          <w:rFonts w:eastAsia="宋体"/>
        </w:rPr>
        <w:t>7</w:t>
      </w:r>
      <w:r w:rsidRPr="000C7CF2">
        <w:rPr>
          <w:rFonts w:eastAsia="宋体"/>
        </w:rPr>
        <w:tab/>
        <w:t xml:space="preserve">Stage 3 definition for </w:t>
      </w:r>
      <w:r w:rsidRPr="000C7CF2">
        <w:rPr>
          <w:rFonts w:eastAsia="宋体"/>
          <w:lang w:eastAsia="zh-CN"/>
        </w:rPr>
        <w:t>Intent Driven Management</w:t>
      </w:r>
      <w:r>
        <w:tab/>
      </w:r>
      <w:r>
        <w:fldChar w:fldCharType="begin"/>
      </w:r>
      <w:r>
        <w:instrText xml:space="preserve"> PAGEREF _Toc100827156 \h </w:instrText>
      </w:r>
      <w:r>
        <w:fldChar w:fldCharType="separate"/>
      </w:r>
      <w:r>
        <w:t>38</w:t>
      </w:r>
      <w:r>
        <w:fldChar w:fldCharType="end"/>
      </w:r>
    </w:p>
    <w:p w14:paraId="5F1EA0AA" w14:textId="77777777" w:rsidR="00316E66" w:rsidRDefault="00316E66">
      <w:pPr>
        <w:pStyle w:val="20"/>
        <w:rPr>
          <w:rFonts w:asciiTheme="minorHAnsi" w:eastAsiaTheme="minorEastAsia" w:hAnsiTheme="minorHAnsi" w:cstheme="minorBidi"/>
          <w:kern w:val="2"/>
          <w:sz w:val="21"/>
          <w:szCs w:val="22"/>
          <w:lang w:val="en-US" w:eastAsia="zh-CN"/>
        </w:rPr>
      </w:pPr>
      <w:r w:rsidRPr="000C7CF2">
        <w:rPr>
          <w:rFonts w:eastAsia="宋体"/>
        </w:rPr>
        <w:t>7.1</w:t>
      </w:r>
      <w:r w:rsidRPr="000C7CF2">
        <w:rPr>
          <w:rFonts w:eastAsia="宋体"/>
        </w:rPr>
        <w:tab/>
        <w:t>RESTful HTTP-based solution set</w:t>
      </w:r>
      <w:r>
        <w:tab/>
      </w:r>
      <w:r>
        <w:fldChar w:fldCharType="begin"/>
      </w:r>
      <w:r>
        <w:instrText xml:space="preserve"> PAGEREF _Toc100827157 \h </w:instrText>
      </w:r>
      <w:r>
        <w:fldChar w:fldCharType="separate"/>
      </w:r>
      <w:r>
        <w:t>38</w:t>
      </w:r>
      <w:r>
        <w:fldChar w:fldCharType="end"/>
      </w:r>
    </w:p>
    <w:p w14:paraId="35067FBC" w14:textId="77777777" w:rsidR="00316E66" w:rsidRDefault="00316E66">
      <w:pPr>
        <w:pStyle w:val="20"/>
        <w:rPr>
          <w:rFonts w:asciiTheme="minorHAnsi" w:eastAsiaTheme="minorEastAsia" w:hAnsiTheme="minorHAnsi" w:cstheme="minorBidi"/>
          <w:kern w:val="2"/>
          <w:sz w:val="21"/>
          <w:szCs w:val="22"/>
          <w:lang w:val="en-US" w:eastAsia="zh-CN"/>
        </w:rPr>
      </w:pPr>
      <w:r w:rsidRPr="000C7CF2">
        <w:rPr>
          <w:rFonts w:eastAsia="宋体"/>
        </w:rPr>
        <w:t>7.2</w:t>
      </w:r>
      <w:r w:rsidRPr="000C7CF2">
        <w:rPr>
          <w:rFonts w:eastAsia="宋体"/>
        </w:rPr>
        <w:tab/>
        <w:t>OpenAPI specification</w:t>
      </w:r>
      <w:r>
        <w:tab/>
      </w:r>
      <w:r>
        <w:fldChar w:fldCharType="begin"/>
      </w:r>
      <w:r>
        <w:instrText xml:space="preserve"> PAGEREF _Toc100827158 \h </w:instrText>
      </w:r>
      <w:r>
        <w:fldChar w:fldCharType="separate"/>
      </w:r>
      <w:r>
        <w:t>38</w:t>
      </w:r>
      <w:r>
        <w:fldChar w:fldCharType="end"/>
      </w:r>
    </w:p>
    <w:p w14:paraId="555F314D" w14:textId="77777777" w:rsidR="00316E66" w:rsidRDefault="00316E66">
      <w:pPr>
        <w:pStyle w:val="30"/>
        <w:rPr>
          <w:rFonts w:asciiTheme="minorHAnsi" w:eastAsiaTheme="minorEastAsia" w:hAnsiTheme="minorHAnsi" w:cstheme="minorBidi"/>
          <w:kern w:val="2"/>
          <w:sz w:val="21"/>
          <w:szCs w:val="22"/>
          <w:lang w:val="en-US" w:eastAsia="zh-CN"/>
        </w:rPr>
      </w:pPr>
      <w:r w:rsidRPr="000C7CF2">
        <w:rPr>
          <w:rFonts w:eastAsia="宋体"/>
          <w:lang w:eastAsia="zh-CN"/>
        </w:rPr>
        <w:t>7.2.1</w:t>
      </w:r>
      <w:r w:rsidRPr="000C7CF2">
        <w:rPr>
          <w:rFonts w:eastAsia="宋体"/>
          <w:lang w:eastAsia="zh-CN"/>
        </w:rPr>
        <w:tab/>
        <w:t>OpenAPI document "TS28532_p</w:t>
      </w:r>
      <w:r w:rsidRPr="000C7CF2">
        <w:rPr>
          <w:rFonts w:eastAsia="宋体"/>
          <w:lang w:eastAsia="de-DE"/>
        </w:rPr>
        <w:t>rovMnS.yaml</w:t>
      </w:r>
      <w:r w:rsidRPr="000C7CF2">
        <w:rPr>
          <w:rFonts w:eastAsia="宋体"/>
          <w:lang w:eastAsia="zh-CN"/>
        </w:rPr>
        <w:t>"</w:t>
      </w:r>
      <w:r>
        <w:tab/>
      </w:r>
      <w:r>
        <w:fldChar w:fldCharType="begin"/>
      </w:r>
      <w:r>
        <w:instrText xml:space="preserve"> PAGEREF _Toc100827159 \h </w:instrText>
      </w:r>
      <w:r>
        <w:fldChar w:fldCharType="separate"/>
      </w:r>
      <w:r>
        <w:t>38</w:t>
      </w:r>
      <w:r>
        <w:fldChar w:fldCharType="end"/>
      </w:r>
    </w:p>
    <w:p w14:paraId="3FF3474A" w14:textId="77777777" w:rsidR="00316E66" w:rsidRDefault="00316E66">
      <w:pPr>
        <w:pStyle w:val="30"/>
        <w:rPr>
          <w:rFonts w:asciiTheme="minorHAnsi" w:eastAsiaTheme="minorEastAsia" w:hAnsiTheme="minorHAnsi" w:cstheme="minorBidi"/>
          <w:kern w:val="2"/>
          <w:sz w:val="21"/>
          <w:szCs w:val="22"/>
          <w:lang w:val="en-US" w:eastAsia="zh-CN"/>
        </w:rPr>
      </w:pPr>
      <w:r w:rsidRPr="000C7CF2">
        <w:rPr>
          <w:rFonts w:eastAsia="宋体"/>
          <w:lang w:eastAsia="zh-CN"/>
        </w:rPr>
        <w:t>7.2.2</w:t>
      </w:r>
      <w:r w:rsidRPr="000C7CF2">
        <w:rPr>
          <w:rFonts w:eastAsia="宋体"/>
          <w:lang w:eastAsia="zh-CN"/>
        </w:rPr>
        <w:tab/>
        <w:t>OpenAPI document "TS28312_intentNrm.yaml"</w:t>
      </w:r>
      <w:r>
        <w:tab/>
      </w:r>
      <w:r>
        <w:fldChar w:fldCharType="begin"/>
      </w:r>
      <w:r>
        <w:instrText xml:space="preserve"> PAGEREF _Toc100827160 \h </w:instrText>
      </w:r>
      <w:r>
        <w:fldChar w:fldCharType="separate"/>
      </w:r>
      <w:r>
        <w:t>38</w:t>
      </w:r>
      <w:r>
        <w:fldChar w:fldCharType="end"/>
      </w:r>
    </w:p>
    <w:p w14:paraId="7302C66F" w14:textId="77777777" w:rsidR="00316E66" w:rsidRDefault="00316E66">
      <w:pPr>
        <w:pStyle w:val="80"/>
        <w:rPr>
          <w:rFonts w:asciiTheme="minorHAnsi" w:eastAsiaTheme="minorEastAsia" w:hAnsiTheme="minorHAnsi" w:cstheme="minorBidi"/>
          <w:b w:val="0"/>
          <w:kern w:val="2"/>
          <w:sz w:val="21"/>
          <w:szCs w:val="22"/>
          <w:lang w:val="en-US" w:eastAsia="zh-CN"/>
        </w:rPr>
      </w:pPr>
      <w:r w:rsidRPr="000C7CF2">
        <w:rPr>
          <w:lang w:val="fr-FR"/>
        </w:rPr>
        <w:t>Annex A (informative): PlantUML source code</w:t>
      </w:r>
      <w:r>
        <w:tab/>
      </w:r>
      <w:r>
        <w:fldChar w:fldCharType="begin"/>
      </w:r>
      <w:r>
        <w:instrText xml:space="preserve"> PAGEREF _Toc100827161 \h </w:instrText>
      </w:r>
      <w:r>
        <w:fldChar w:fldCharType="separate"/>
      </w:r>
      <w:r>
        <w:t>44</w:t>
      </w:r>
      <w:r>
        <w:fldChar w:fldCharType="end"/>
      </w:r>
    </w:p>
    <w:p w14:paraId="4C838763" w14:textId="77777777" w:rsidR="00316E66" w:rsidRDefault="00316E66">
      <w:pPr>
        <w:pStyle w:val="20"/>
        <w:rPr>
          <w:rFonts w:asciiTheme="minorHAnsi" w:eastAsiaTheme="minorEastAsia" w:hAnsiTheme="minorHAnsi" w:cstheme="minorBidi"/>
          <w:kern w:val="2"/>
          <w:sz w:val="21"/>
          <w:szCs w:val="22"/>
          <w:lang w:val="en-US" w:eastAsia="zh-CN"/>
        </w:rPr>
      </w:pPr>
      <w:r>
        <w:t>A.1</w:t>
      </w:r>
      <w:r>
        <w:tab/>
        <w:t>Procedures for intent management</w:t>
      </w:r>
      <w:r>
        <w:tab/>
      </w:r>
      <w:r>
        <w:fldChar w:fldCharType="begin"/>
      </w:r>
      <w:r>
        <w:instrText xml:space="preserve"> PAGEREF _Toc100827162 \h </w:instrText>
      </w:r>
      <w:r>
        <w:fldChar w:fldCharType="separate"/>
      </w:r>
      <w:r>
        <w:t>44</w:t>
      </w:r>
      <w:r>
        <w:fldChar w:fldCharType="end"/>
      </w:r>
    </w:p>
    <w:p w14:paraId="6CEDAC91" w14:textId="77777777" w:rsidR="00316E66" w:rsidRDefault="00316E66">
      <w:pPr>
        <w:pStyle w:val="30"/>
        <w:rPr>
          <w:rFonts w:asciiTheme="minorHAnsi" w:eastAsiaTheme="minorEastAsia" w:hAnsiTheme="minorHAnsi" w:cstheme="minorBidi"/>
          <w:kern w:val="2"/>
          <w:sz w:val="21"/>
          <w:szCs w:val="22"/>
          <w:lang w:val="en-US" w:eastAsia="zh-CN"/>
        </w:rPr>
      </w:pPr>
      <w:r>
        <w:t>A.1.1</w:t>
      </w:r>
      <w:r>
        <w:tab/>
        <w:t>Create an intent</w:t>
      </w:r>
      <w:r>
        <w:tab/>
      </w:r>
      <w:r>
        <w:fldChar w:fldCharType="begin"/>
      </w:r>
      <w:r>
        <w:instrText xml:space="preserve"> PAGEREF _Toc100827163 \h </w:instrText>
      </w:r>
      <w:r>
        <w:fldChar w:fldCharType="separate"/>
      </w:r>
      <w:r>
        <w:t>44</w:t>
      </w:r>
      <w:r>
        <w:fldChar w:fldCharType="end"/>
      </w:r>
    </w:p>
    <w:p w14:paraId="75021B14" w14:textId="77777777" w:rsidR="00316E66" w:rsidRDefault="00316E66">
      <w:pPr>
        <w:pStyle w:val="30"/>
        <w:rPr>
          <w:rFonts w:asciiTheme="minorHAnsi" w:eastAsiaTheme="minorEastAsia" w:hAnsiTheme="minorHAnsi" w:cstheme="minorBidi"/>
          <w:kern w:val="2"/>
          <w:sz w:val="21"/>
          <w:szCs w:val="22"/>
          <w:lang w:val="en-US" w:eastAsia="zh-CN"/>
        </w:rPr>
      </w:pPr>
      <w:r>
        <w:t>A.1.2</w:t>
      </w:r>
      <w:r>
        <w:tab/>
        <w:t>Modify an intent</w:t>
      </w:r>
      <w:r>
        <w:tab/>
      </w:r>
      <w:r>
        <w:fldChar w:fldCharType="begin"/>
      </w:r>
      <w:r>
        <w:instrText xml:space="preserve"> PAGEREF _Toc100827164 \h </w:instrText>
      </w:r>
      <w:r>
        <w:fldChar w:fldCharType="separate"/>
      </w:r>
      <w:r>
        <w:t>44</w:t>
      </w:r>
      <w:r>
        <w:fldChar w:fldCharType="end"/>
      </w:r>
    </w:p>
    <w:p w14:paraId="6CD5B763" w14:textId="77777777" w:rsidR="00316E66" w:rsidRDefault="00316E66">
      <w:pPr>
        <w:pStyle w:val="30"/>
        <w:rPr>
          <w:rFonts w:asciiTheme="minorHAnsi" w:eastAsiaTheme="minorEastAsia" w:hAnsiTheme="minorHAnsi" w:cstheme="minorBidi"/>
          <w:kern w:val="2"/>
          <w:sz w:val="21"/>
          <w:szCs w:val="22"/>
          <w:lang w:val="en-US" w:eastAsia="zh-CN"/>
        </w:rPr>
      </w:pPr>
      <w:r>
        <w:t>A.1.3</w:t>
      </w:r>
      <w:r>
        <w:tab/>
        <w:t>Delete an intent</w:t>
      </w:r>
      <w:r>
        <w:tab/>
      </w:r>
      <w:r>
        <w:fldChar w:fldCharType="begin"/>
      </w:r>
      <w:r>
        <w:instrText xml:space="preserve"> PAGEREF _Toc100827165 \h </w:instrText>
      </w:r>
      <w:r>
        <w:fldChar w:fldCharType="separate"/>
      </w:r>
      <w:r>
        <w:t>44</w:t>
      </w:r>
      <w:r>
        <w:fldChar w:fldCharType="end"/>
      </w:r>
    </w:p>
    <w:p w14:paraId="5DE94B2C" w14:textId="77777777" w:rsidR="00316E66" w:rsidRDefault="00316E66">
      <w:pPr>
        <w:pStyle w:val="30"/>
        <w:rPr>
          <w:rFonts w:asciiTheme="minorHAnsi" w:eastAsiaTheme="minorEastAsia" w:hAnsiTheme="minorHAnsi" w:cstheme="minorBidi"/>
          <w:kern w:val="2"/>
          <w:sz w:val="21"/>
          <w:szCs w:val="22"/>
          <w:lang w:val="en-US" w:eastAsia="zh-CN"/>
        </w:rPr>
      </w:pPr>
      <w:r>
        <w:t xml:space="preserve">A.1.4 </w:t>
      </w:r>
      <w:r>
        <w:tab/>
        <w:t>Q</w:t>
      </w:r>
      <w:r>
        <w:rPr>
          <w:lang w:eastAsia="zh-CN"/>
        </w:rPr>
        <w:t>uery</w:t>
      </w:r>
      <w:r>
        <w:t xml:space="preserve"> an intent</w:t>
      </w:r>
      <w:r>
        <w:tab/>
      </w:r>
      <w:r>
        <w:fldChar w:fldCharType="begin"/>
      </w:r>
      <w:r>
        <w:instrText xml:space="preserve"> PAGEREF _Toc100827166 \h </w:instrText>
      </w:r>
      <w:r>
        <w:fldChar w:fldCharType="separate"/>
      </w:r>
      <w:r>
        <w:t>45</w:t>
      </w:r>
      <w:r>
        <w:fldChar w:fldCharType="end"/>
      </w:r>
    </w:p>
    <w:p w14:paraId="59F5BAB6" w14:textId="77777777" w:rsidR="00316E66" w:rsidRDefault="00316E66">
      <w:pPr>
        <w:pStyle w:val="20"/>
        <w:rPr>
          <w:rFonts w:asciiTheme="minorHAnsi" w:eastAsiaTheme="minorEastAsia" w:hAnsiTheme="minorHAnsi" w:cstheme="minorBidi"/>
          <w:kern w:val="2"/>
          <w:sz w:val="21"/>
          <w:szCs w:val="22"/>
          <w:lang w:val="en-US" w:eastAsia="zh-CN"/>
        </w:rPr>
      </w:pPr>
      <w:r>
        <w:t>A.2</w:t>
      </w:r>
      <w:r>
        <w:tab/>
        <w:t>Information model definition for Intent</w:t>
      </w:r>
      <w:r>
        <w:tab/>
      </w:r>
      <w:r>
        <w:fldChar w:fldCharType="begin"/>
      </w:r>
      <w:r>
        <w:instrText xml:space="preserve"> PAGEREF _Toc100827167 \h </w:instrText>
      </w:r>
      <w:r>
        <w:fldChar w:fldCharType="separate"/>
      </w:r>
      <w:r>
        <w:t>45</w:t>
      </w:r>
      <w:r>
        <w:fldChar w:fldCharType="end"/>
      </w:r>
    </w:p>
    <w:p w14:paraId="4308CF41" w14:textId="77777777" w:rsidR="00316E66" w:rsidRDefault="00316E66">
      <w:pPr>
        <w:pStyle w:val="30"/>
        <w:rPr>
          <w:rFonts w:asciiTheme="minorHAnsi" w:eastAsiaTheme="minorEastAsia" w:hAnsiTheme="minorHAnsi" w:cstheme="minorBidi"/>
          <w:kern w:val="2"/>
          <w:sz w:val="21"/>
          <w:szCs w:val="22"/>
          <w:lang w:val="en-US" w:eastAsia="zh-CN"/>
        </w:rPr>
      </w:pPr>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_Toc100827168 \h </w:instrText>
      </w:r>
      <w:r>
        <w:fldChar w:fldCharType="separate"/>
      </w:r>
      <w:r>
        <w:t>45</w:t>
      </w:r>
      <w:r>
        <w:fldChar w:fldCharType="end"/>
      </w:r>
    </w:p>
    <w:p w14:paraId="4403C31C" w14:textId="77777777" w:rsidR="00316E66" w:rsidRDefault="00316E66">
      <w:pPr>
        <w:pStyle w:val="80"/>
        <w:rPr>
          <w:rFonts w:asciiTheme="minorHAnsi" w:eastAsiaTheme="minorEastAsia" w:hAnsiTheme="minorHAnsi" w:cstheme="minorBidi"/>
          <w:b w:val="0"/>
          <w:kern w:val="2"/>
          <w:sz w:val="21"/>
          <w:szCs w:val="22"/>
          <w:lang w:val="en-US" w:eastAsia="zh-CN"/>
        </w:rPr>
      </w:pPr>
      <w:r>
        <w:t>Annex B (informative): Intent Life Cycle Management</w:t>
      </w:r>
      <w:r>
        <w:tab/>
      </w:r>
      <w:r>
        <w:fldChar w:fldCharType="begin"/>
      </w:r>
      <w:r>
        <w:instrText xml:space="preserve"> PAGEREF _Toc100827169 \h </w:instrText>
      </w:r>
      <w:r>
        <w:fldChar w:fldCharType="separate"/>
      </w:r>
      <w:r>
        <w:t>46</w:t>
      </w:r>
      <w:r>
        <w:fldChar w:fldCharType="end"/>
      </w:r>
    </w:p>
    <w:p w14:paraId="5F60E27C" w14:textId="77777777" w:rsidR="00316E66" w:rsidRDefault="00316E66">
      <w:pPr>
        <w:pStyle w:val="10"/>
        <w:rPr>
          <w:rFonts w:asciiTheme="minorHAnsi" w:eastAsiaTheme="minorEastAsia" w:hAnsiTheme="minorHAnsi" w:cstheme="minorBidi"/>
          <w:kern w:val="2"/>
          <w:sz w:val="21"/>
          <w:szCs w:val="22"/>
          <w:lang w:val="en-US" w:eastAsia="zh-CN"/>
        </w:rPr>
      </w:pPr>
      <w:r>
        <w:rPr>
          <w:lang w:eastAsia="zh-CN"/>
        </w:rPr>
        <w:t xml:space="preserve">B.1 </w:t>
      </w:r>
      <w:r>
        <w:rPr>
          <w:lang w:eastAsia="zh-CN"/>
        </w:rPr>
        <w:tab/>
        <w:t>Intent Life Cycle Management</w:t>
      </w:r>
      <w:r>
        <w:tab/>
      </w:r>
      <w:r>
        <w:fldChar w:fldCharType="begin"/>
      </w:r>
      <w:r>
        <w:instrText xml:space="preserve"> PAGEREF _Toc100827170 \h </w:instrText>
      </w:r>
      <w:r>
        <w:fldChar w:fldCharType="separate"/>
      </w:r>
      <w:r>
        <w:t>46</w:t>
      </w:r>
      <w:r>
        <w:fldChar w:fldCharType="end"/>
      </w:r>
    </w:p>
    <w:p w14:paraId="22DD9CAB" w14:textId="77777777" w:rsidR="00316E66" w:rsidRDefault="00316E66">
      <w:pPr>
        <w:pStyle w:val="80"/>
        <w:rPr>
          <w:rFonts w:asciiTheme="minorHAnsi" w:eastAsiaTheme="minorEastAsia" w:hAnsiTheme="minorHAnsi" w:cstheme="minorBidi"/>
          <w:b w:val="0"/>
          <w:kern w:val="2"/>
          <w:sz w:val="21"/>
          <w:szCs w:val="22"/>
          <w:lang w:val="en-US" w:eastAsia="zh-CN"/>
        </w:rPr>
      </w:pPr>
      <w:r>
        <w:t>Annex C (informative): Mapping the 3GPP and the TM Forum intentExpectation Models</w:t>
      </w:r>
      <w:r>
        <w:tab/>
      </w:r>
      <w:r>
        <w:fldChar w:fldCharType="begin"/>
      </w:r>
      <w:r>
        <w:instrText xml:space="preserve"> PAGEREF _Toc100827171 \h </w:instrText>
      </w:r>
      <w:r>
        <w:fldChar w:fldCharType="separate"/>
      </w:r>
      <w:r>
        <w:t>48</w:t>
      </w:r>
      <w:r>
        <w:fldChar w:fldCharType="end"/>
      </w:r>
    </w:p>
    <w:p w14:paraId="2AD01BFF" w14:textId="77777777" w:rsidR="00316E66" w:rsidRDefault="00316E66">
      <w:pPr>
        <w:pStyle w:val="80"/>
        <w:rPr>
          <w:rFonts w:asciiTheme="minorHAnsi" w:eastAsiaTheme="minorEastAsia" w:hAnsiTheme="minorHAnsi" w:cstheme="minorBidi"/>
          <w:b w:val="0"/>
          <w:kern w:val="2"/>
          <w:sz w:val="21"/>
          <w:szCs w:val="22"/>
          <w:lang w:val="en-US" w:eastAsia="zh-CN"/>
        </w:rPr>
      </w:pPr>
      <w:r>
        <w:t>Annex D (informative): Change history</w:t>
      </w:r>
      <w:r>
        <w:tab/>
      </w:r>
      <w:r>
        <w:fldChar w:fldCharType="begin"/>
      </w:r>
      <w:r>
        <w:instrText xml:space="preserve"> PAGEREF _Toc100827172 \h </w:instrText>
      </w:r>
      <w:r>
        <w:fldChar w:fldCharType="separate"/>
      </w:r>
      <w:r>
        <w:t>49</w:t>
      </w:r>
      <w:r>
        <w:fldChar w:fldCharType="end"/>
      </w:r>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15" w:name="foreword"/>
      <w:bookmarkStart w:id="16" w:name="_Toc92804955"/>
      <w:bookmarkStart w:id="17" w:name="_Toc94197657"/>
      <w:bookmarkStart w:id="18" w:name="_Toc94198041"/>
      <w:bookmarkStart w:id="19" w:name="_Toc94198121"/>
      <w:bookmarkStart w:id="20" w:name="_Toc94198201"/>
      <w:bookmarkStart w:id="21" w:name="_Toc94198409"/>
      <w:bookmarkStart w:id="22" w:name="_Toc95406559"/>
      <w:bookmarkStart w:id="23" w:name="_Toc95407019"/>
      <w:bookmarkStart w:id="24" w:name="_Toc95407187"/>
      <w:bookmarkStart w:id="25" w:name="_Toc95407271"/>
      <w:bookmarkStart w:id="26" w:name="_Toc100672983"/>
      <w:bookmarkStart w:id="27" w:name="_Toc100827065"/>
      <w:bookmarkEnd w:id="15"/>
      <w:r w:rsidRPr="002E0156">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214D0AA" w14:textId="77777777" w:rsidR="00080512" w:rsidRPr="002E0156" w:rsidRDefault="00080512">
      <w:r w:rsidRPr="002E0156">
        <w:t xml:space="preserve">This Technical </w:t>
      </w:r>
      <w:bookmarkStart w:id="28" w:name="spectype3"/>
      <w:r w:rsidR="00602AEA" w:rsidRPr="002E0156">
        <w:t>Report</w:t>
      </w:r>
      <w:bookmarkEnd w:id="28"/>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proofErr w:type="gramStart"/>
      <w:r w:rsidRPr="002E0156">
        <w:t>where</w:t>
      </w:r>
      <w:proofErr w:type="gramEnd"/>
      <w:r w:rsidRPr="002E0156">
        <w:t>:</w:t>
      </w:r>
    </w:p>
    <w:p w14:paraId="46BAA4A6" w14:textId="77777777" w:rsidR="00080512" w:rsidRPr="002E0156" w:rsidRDefault="00080512">
      <w:pPr>
        <w:pStyle w:val="B20"/>
      </w:pPr>
      <w:proofErr w:type="gramStart"/>
      <w:r w:rsidRPr="002E0156">
        <w:t>x</w:t>
      </w:r>
      <w:proofErr w:type="gramEnd"/>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proofErr w:type="gramStart"/>
      <w:r w:rsidRPr="002E0156">
        <w:t>y</w:t>
      </w:r>
      <w:proofErr w:type="gramEnd"/>
      <w:r w:rsidRPr="002E0156">
        <w:tab/>
        <w:t>the second digit is incremented for all changes of substance, i.e. technical enhancements, corrections, updates, etc.</w:t>
      </w:r>
    </w:p>
    <w:p w14:paraId="691BF6FC" w14:textId="77777777" w:rsidR="00080512" w:rsidRPr="002E0156" w:rsidRDefault="00080512">
      <w:pPr>
        <w:pStyle w:val="B20"/>
      </w:pPr>
      <w:proofErr w:type="gramStart"/>
      <w:r w:rsidRPr="002E0156">
        <w:t>z</w:t>
      </w:r>
      <w:proofErr w:type="gramEnd"/>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proofErr w:type="gramStart"/>
      <w:r w:rsidRPr="002E0156">
        <w:rPr>
          <w:b/>
        </w:rPr>
        <w:t>shall</w:t>
      </w:r>
      <w:proofErr w:type="gramEnd"/>
      <w:r w:rsidRPr="002E0156">
        <w:tab/>
      </w:r>
      <w:r w:rsidRPr="002E0156">
        <w:tab/>
        <w:t>indicates a mandatory requirement to do something</w:t>
      </w:r>
    </w:p>
    <w:p w14:paraId="437DC4AA" w14:textId="77777777" w:rsidR="008C384C" w:rsidRPr="002E0156" w:rsidRDefault="008C384C" w:rsidP="00774DA4">
      <w:pPr>
        <w:pStyle w:val="EX"/>
      </w:pPr>
      <w:proofErr w:type="gramStart"/>
      <w:r w:rsidRPr="002E0156">
        <w:rPr>
          <w:b/>
        </w:rPr>
        <w:t>shall</w:t>
      </w:r>
      <w:proofErr w:type="gramEnd"/>
      <w:r w:rsidRPr="002E0156">
        <w:rPr>
          <w:b/>
        </w:rPr>
        <w:t xml:space="preserve">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proofErr w:type="gramStart"/>
      <w:r w:rsidRPr="002E0156">
        <w:rPr>
          <w:b/>
        </w:rPr>
        <w:t>should</w:t>
      </w:r>
      <w:proofErr w:type="gramEnd"/>
      <w:r w:rsidRPr="002E0156">
        <w:tab/>
        <w:t>indicates a recommendation to do something</w:t>
      </w:r>
    </w:p>
    <w:p w14:paraId="545F24C7" w14:textId="77777777" w:rsidR="008C384C" w:rsidRPr="002E0156" w:rsidRDefault="008C384C" w:rsidP="00774DA4">
      <w:pPr>
        <w:pStyle w:val="EX"/>
      </w:pPr>
      <w:proofErr w:type="gramStart"/>
      <w:r w:rsidRPr="002E0156">
        <w:rPr>
          <w:b/>
        </w:rPr>
        <w:t>should</w:t>
      </w:r>
      <w:proofErr w:type="gramEnd"/>
      <w:r w:rsidRPr="002E0156">
        <w:rPr>
          <w:b/>
        </w:rPr>
        <w:t xml:space="preserve"> not</w:t>
      </w:r>
      <w:r w:rsidRPr="002E0156">
        <w:tab/>
        <w:t>indicates a recommendation not to do something</w:t>
      </w:r>
    </w:p>
    <w:p w14:paraId="6112C334" w14:textId="31BE423A" w:rsidR="008C384C" w:rsidRPr="002E0156" w:rsidRDefault="008C384C" w:rsidP="00774DA4">
      <w:pPr>
        <w:pStyle w:val="EX"/>
      </w:pPr>
      <w:proofErr w:type="gramStart"/>
      <w:r w:rsidRPr="002E0156">
        <w:rPr>
          <w:b/>
        </w:rPr>
        <w:t>may</w:t>
      </w:r>
      <w:proofErr w:type="gramEnd"/>
      <w:r w:rsidRPr="002E0156">
        <w:tab/>
        <w:t>indicates permission to do something</w:t>
      </w:r>
    </w:p>
    <w:p w14:paraId="27D784B9" w14:textId="77777777" w:rsidR="008C384C" w:rsidRPr="002E0156" w:rsidRDefault="008C384C" w:rsidP="00774DA4">
      <w:pPr>
        <w:pStyle w:val="EX"/>
      </w:pPr>
      <w:proofErr w:type="gramStart"/>
      <w:r w:rsidRPr="002E0156">
        <w:rPr>
          <w:b/>
        </w:rPr>
        <w:t>need</w:t>
      </w:r>
      <w:proofErr w:type="gramEnd"/>
      <w:r w:rsidRPr="002E0156">
        <w:rPr>
          <w:b/>
        </w:rPr>
        <w:t xml:space="preserve">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proofErr w:type="gramStart"/>
      <w:r w:rsidRPr="002E0156">
        <w:rPr>
          <w:b/>
        </w:rPr>
        <w:t>can</w:t>
      </w:r>
      <w:proofErr w:type="gramEnd"/>
      <w:r w:rsidRPr="002E0156">
        <w:tab/>
        <w:t>indicates</w:t>
      </w:r>
      <w:r w:rsidR="00774DA4" w:rsidRPr="002E0156">
        <w:t xml:space="preserve"> that something is possible</w:t>
      </w:r>
    </w:p>
    <w:p w14:paraId="40F35696" w14:textId="6F3CF7C3" w:rsidR="00774DA4" w:rsidRPr="002E0156" w:rsidRDefault="00774DA4" w:rsidP="00774DA4">
      <w:pPr>
        <w:pStyle w:val="EX"/>
      </w:pPr>
      <w:proofErr w:type="gramStart"/>
      <w:r w:rsidRPr="002E0156">
        <w:rPr>
          <w:b/>
        </w:rPr>
        <w:t>cannot</w:t>
      </w:r>
      <w:proofErr w:type="gramEnd"/>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proofErr w:type="gramStart"/>
      <w:r w:rsidRPr="002E0156">
        <w:rPr>
          <w:b/>
        </w:rPr>
        <w:t>will</w:t>
      </w:r>
      <w:proofErr w:type="gramEnd"/>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proofErr w:type="gramStart"/>
      <w:r w:rsidRPr="002E0156">
        <w:rPr>
          <w:b/>
        </w:rPr>
        <w:t>might</w:t>
      </w:r>
      <w:proofErr w:type="gramEnd"/>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proofErr w:type="gramStart"/>
      <w:r w:rsidRPr="002E0156">
        <w:rPr>
          <w:b/>
        </w:rPr>
        <w:t>is</w:t>
      </w:r>
      <w:proofErr w:type="gramEnd"/>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proofErr w:type="gramStart"/>
      <w:r w:rsidRPr="002E0156">
        <w:rPr>
          <w:b/>
        </w:rPr>
        <w:t>is</w:t>
      </w:r>
      <w:proofErr w:type="gramEnd"/>
      <w:r w:rsidRPr="002E0156">
        <w:rPr>
          <w:b/>
        </w:rPr>
        <w:t xml:space="preserve">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29" w:name="introduction"/>
      <w:bookmarkStart w:id="30" w:name="_Toc92804956"/>
      <w:bookmarkStart w:id="31" w:name="_Toc94197658"/>
      <w:bookmarkStart w:id="32" w:name="_Toc94198042"/>
      <w:bookmarkStart w:id="33" w:name="_Toc94198122"/>
      <w:bookmarkStart w:id="34" w:name="_Toc94198202"/>
      <w:bookmarkStart w:id="35" w:name="_Toc94198410"/>
      <w:bookmarkStart w:id="36" w:name="_Toc95406560"/>
      <w:bookmarkStart w:id="37" w:name="_Toc95407020"/>
      <w:bookmarkStart w:id="38" w:name="_Toc95407188"/>
      <w:bookmarkStart w:id="39" w:name="_Toc95407272"/>
      <w:bookmarkStart w:id="40" w:name="_Toc100672984"/>
      <w:bookmarkStart w:id="41" w:name="_Toc100827066"/>
      <w:bookmarkEnd w:id="29"/>
      <w:r w:rsidRPr="002E0156">
        <w:t>Introduction</w:t>
      </w:r>
      <w:bookmarkEnd w:id="30"/>
      <w:bookmarkEnd w:id="31"/>
      <w:bookmarkEnd w:id="32"/>
      <w:bookmarkEnd w:id="33"/>
      <w:bookmarkEnd w:id="34"/>
      <w:bookmarkEnd w:id="35"/>
      <w:bookmarkEnd w:id="36"/>
      <w:bookmarkEnd w:id="37"/>
      <w:bookmarkEnd w:id="38"/>
      <w:bookmarkEnd w:id="39"/>
      <w:bookmarkEnd w:id="40"/>
      <w:bookmarkEnd w:id="41"/>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42" w:name="scope"/>
      <w:bookmarkStart w:id="43" w:name="_Toc92804957"/>
      <w:bookmarkStart w:id="44" w:name="_Toc94197659"/>
      <w:bookmarkStart w:id="45" w:name="_Toc94198043"/>
      <w:bookmarkStart w:id="46" w:name="_Toc94198123"/>
      <w:bookmarkStart w:id="47" w:name="_Toc94198203"/>
      <w:bookmarkStart w:id="48" w:name="_Toc94198411"/>
      <w:bookmarkStart w:id="49" w:name="_Toc95406561"/>
      <w:bookmarkStart w:id="50" w:name="_Toc95407021"/>
      <w:bookmarkStart w:id="51" w:name="_Toc95407189"/>
      <w:bookmarkStart w:id="52" w:name="_Toc95407273"/>
      <w:bookmarkStart w:id="53" w:name="_Toc100672985"/>
      <w:bookmarkStart w:id="54" w:name="_Toc100827067"/>
      <w:bookmarkEnd w:id="42"/>
      <w:r w:rsidRPr="002E0156">
        <w:lastRenderedPageBreak/>
        <w:t>1</w:t>
      </w:r>
      <w:r w:rsidRPr="002E0156">
        <w:tab/>
        <w:t>Scope</w:t>
      </w:r>
      <w:bookmarkEnd w:id="43"/>
      <w:bookmarkEnd w:id="44"/>
      <w:bookmarkEnd w:id="45"/>
      <w:bookmarkEnd w:id="46"/>
      <w:bookmarkEnd w:id="47"/>
      <w:bookmarkEnd w:id="48"/>
      <w:bookmarkEnd w:id="49"/>
      <w:bookmarkEnd w:id="50"/>
      <w:bookmarkEnd w:id="51"/>
      <w:bookmarkEnd w:id="52"/>
      <w:bookmarkEnd w:id="53"/>
      <w:bookmarkEnd w:id="54"/>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55" w:name="references"/>
      <w:bookmarkStart w:id="56" w:name="_Toc92804958"/>
      <w:bookmarkStart w:id="57" w:name="_Toc94197660"/>
      <w:bookmarkStart w:id="58" w:name="_Toc94198044"/>
      <w:bookmarkStart w:id="59" w:name="_Toc94198124"/>
      <w:bookmarkStart w:id="60" w:name="_Toc94198204"/>
      <w:bookmarkStart w:id="61" w:name="_Toc94198412"/>
      <w:bookmarkStart w:id="62" w:name="_Toc95406562"/>
      <w:bookmarkStart w:id="63" w:name="_Toc95407022"/>
      <w:bookmarkStart w:id="64" w:name="_Toc95407190"/>
      <w:bookmarkStart w:id="65" w:name="_Toc95407274"/>
      <w:bookmarkStart w:id="66" w:name="_Toc100672986"/>
      <w:bookmarkStart w:id="67" w:name="_Toc100827068"/>
      <w:bookmarkEnd w:id="55"/>
      <w:r w:rsidRPr="002E0156">
        <w:t>2</w:t>
      </w:r>
      <w:r w:rsidRPr="002E0156">
        <w:tab/>
        <w:t>References</w:t>
      </w:r>
      <w:bookmarkEnd w:id="56"/>
      <w:bookmarkEnd w:id="57"/>
      <w:bookmarkEnd w:id="58"/>
      <w:bookmarkEnd w:id="59"/>
      <w:bookmarkEnd w:id="60"/>
      <w:bookmarkEnd w:id="61"/>
      <w:bookmarkEnd w:id="62"/>
      <w:bookmarkEnd w:id="63"/>
      <w:bookmarkEnd w:id="64"/>
      <w:bookmarkEnd w:id="65"/>
      <w:bookmarkEnd w:id="66"/>
      <w:bookmarkEnd w:id="67"/>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r>
        <w:t>[5]</w:t>
      </w:r>
      <w:r>
        <w:tab/>
        <w:t>3GPP TS 28.541: "</w:t>
      </w:r>
      <w:r w:rsidRPr="00625F5C">
        <w:rPr>
          <w:color w:val="444444"/>
        </w:rPr>
        <w:t xml:space="preserve"> </w:t>
      </w:r>
      <w:r>
        <w:rPr>
          <w:color w:val="444444"/>
        </w:rPr>
        <w:t>Management and orchestration; 5G Network Resource Model (NRM); Stage 2 and stage 3</w:t>
      </w:r>
      <w:r>
        <w:t>".</w:t>
      </w:r>
    </w:p>
    <w:p w14:paraId="7E254F09" w14:textId="0596794C" w:rsidR="00C80DBF" w:rsidRDefault="00C80DBF" w:rsidP="00C80DBF">
      <w:pPr>
        <w:pStyle w:val="EX"/>
      </w:pPr>
      <w:r>
        <w:t>[6]</w:t>
      </w:r>
      <w:r>
        <w:tab/>
        <w:t>3GPP TS 28.622: "</w:t>
      </w:r>
      <w:r>
        <w:rPr>
          <w:color w:val="444444"/>
        </w:rPr>
        <w:t xml:space="preserve">Telecommunication management; </w:t>
      </w:r>
      <w:r w:rsidRPr="00625F5C">
        <w:rPr>
          <w:color w:val="444444"/>
        </w:rPr>
        <w:t>Generic Network Resource Model (NRM)</w:t>
      </w:r>
      <w:r>
        <w:rPr>
          <w:color w:val="444444"/>
        </w:rPr>
        <w:t xml:space="preserve">; </w:t>
      </w:r>
      <w:r w:rsidRPr="00625F5C">
        <w:rPr>
          <w:color w:val="444444"/>
        </w:rPr>
        <w:t>Integration Reference Point (IRP);</w:t>
      </w:r>
      <w:r w:rsidRPr="00625F5C">
        <w:t xml:space="preserve"> </w:t>
      </w:r>
      <w:r w:rsidRPr="00625F5C">
        <w:rPr>
          <w:color w:val="444444"/>
        </w:rPr>
        <w:t>Information Service (IS)</w:t>
      </w:r>
      <w:r>
        <w:t>".</w:t>
      </w:r>
    </w:p>
    <w:p w14:paraId="30A6A351" w14:textId="77D71BA4" w:rsidR="00C80DBF" w:rsidRPr="00C31430" w:rsidRDefault="00133037" w:rsidP="00C31430">
      <w:pPr>
        <w:pStyle w:val="EX"/>
      </w:pPr>
      <w:r>
        <w:t>[7]</w:t>
      </w:r>
      <w:r>
        <w:tab/>
        <w:t>TM Forum IG1253A: "</w:t>
      </w:r>
      <w:r w:rsidRPr="00B60FF5">
        <w:t>IG1253A_Intent_Common_Model_v1.1.0</w:t>
      </w:r>
      <w:r>
        <w:t>".</w:t>
      </w:r>
    </w:p>
    <w:p w14:paraId="486A91C3" w14:textId="77777777" w:rsidR="00080512" w:rsidRPr="002E0156" w:rsidRDefault="00080512">
      <w:pPr>
        <w:pStyle w:val="1"/>
      </w:pPr>
      <w:bookmarkStart w:id="68" w:name="definitions"/>
      <w:bookmarkStart w:id="69" w:name="_Toc92804959"/>
      <w:bookmarkStart w:id="70" w:name="_Toc94197661"/>
      <w:bookmarkStart w:id="71" w:name="_Toc94198045"/>
      <w:bookmarkStart w:id="72" w:name="_Toc94198125"/>
      <w:bookmarkStart w:id="73" w:name="_Toc94198205"/>
      <w:bookmarkStart w:id="74" w:name="_Toc94198413"/>
      <w:bookmarkStart w:id="75" w:name="_Toc95406563"/>
      <w:bookmarkStart w:id="76" w:name="_Toc95407023"/>
      <w:bookmarkStart w:id="77" w:name="_Toc95407191"/>
      <w:bookmarkStart w:id="78" w:name="_Toc95407275"/>
      <w:bookmarkStart w:id="79" w:name="_Toc100672987"/>
      <w:bookmarkStart w:id="80" w:name="_Toc100827069"/>
      <w:bookmarkEnd w:id="68"/>
      <w:r w:rsidRPr="002E0156">
        <w:t>3</w:t>
      </w:r>
      <w:r w:rsidRPr="002E0156">
        <w:tab/>
        <w:t>Definitions</w:t>
      </w:r>
      <w:r w:rsidR="00602AEA" w:rsidRPr="002E0156">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p>
    <w:p w14:paraId="3B66C872" w14:textId="77777777" w:rsidR="00080512" w:rsidRPr="002E0156" w:rsidRDefault="00080512">
      <w:pPr>
        <w:pStyle w:val="2"/>
      </w:pPr>
      <w:bookmarkStart w:id="81" w:name="_Toc92804960"/>
      <w:bookmarkStart w:id="82" w:name="_Toc94197662"/>
      <w:bookmarkStart w:id="83" w:name="_Toc94198046"/>
      <w:bookmarkStart w:id="84" w:name="_Toc94198126"/>
      <w:bookmarkStart w:id="85" w:name="_Toc94198206"/>
      <w:bookmarkStart w:id="86" w:name="_Toc94198414"/>
      <w:bookmarkStart w:id="87" w:name="_Toc95406564"/>
      <w:bookmarkStart w:id="88" w:name="_Toc95407024"/>
      <w:bookmarkStart w:id="89" w:name="_Toc95407192"/>
      <w:bookmarkStart w:id="90" w:name="_Toc95407276"/>
      <w:bookmarkStart w:id="91" w:name="_Toc100672988"/>
      <w:bookmarkStart w:id="92" w:name="_Toc100827070"/>
      <w:r w:rsidRPr="002E0156">
        <w:t>3.1</w:t>
      </w:r>
      <w:r w:rsidRPr="002E0156">
        <w:tab/>
      </w:r>
      <w:r w:rsidR="002B6339" w:rsidRPr="002E0156">
        <w:t>Terms</w:t>
      </w:r>
      <w:bookmarkEnd w:id="81"/>
      <w:bookmarkEnd w:id="82"/>
      <w:bookmarkEnd w:id="83"/>
      <w:bookmarkEnd w:id="84"/>
      <w:bookmarkEnd w:id="85"/>
      <w:bookmarkEnd w:id="86"/>
      <w:bookmarkEnd w:id="87"/>
      <w:bookmarkEnd w:id="88"/>
      <w:bookmarkEnd w:id="89"/>
      <w:bookmarkEnd w:id="90"/>
      <w:bookmarkEnd w:id="91"/>
      <w:bookmarkEnd w:id="92"/>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93"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6ABC4D7E" w14:textId="77777777" w:rsidR="00080512" w:rsidRPr="002E0156" w:rsidRDefault="00080512">
      <w:pPr>
        <w:pStyle w:val="2"/>
      </w:pPr>
      <w:bookmarkStart w:id="94" w:name="_Toc92804961"/>
      <w:bookmarkStart w:id="95" w:name="_Toc94197663"/>
      <w:bookmarkStart w:id="96" w:name="_Toc94198047"/>
      <w:bookmarkStart w:id="97" w:name="_Toc94198127"/>
      <w:bookmarkStart w:id="98" w:name="_Toc94198207"/>
      <w:bookmarkStart w:id="99" w:name="_Toc94198415"/>
      <w:bookmarkStart w:id="100" w:name="_Toc95406565"/>
      <w:bookmarkStart w:id="101" w:name="_Toc95407025"/>
      <w:bookmarkStart w:id="102" w:name="_Toc95407193"/>
      <w:bookmarkStart w:id="103" w:name="_Toc95407277"/>
      <w:bookmarkStart w:id="104" w:name="_Toc100672989"/>
      <w:bookmarkStart w:id="105" w:name="_Toc100827071"/>
      <w:bookmarkEnd w:id="93"/>
      <w:r w:rsidRPr="002E0156">
        <w:t>3.2</w:t>
      </w:r>
      <w:r w:rsidRPr="002E0156">
        <w:tab/>
        <w:t>Symbols</w:t>
      </w:r>
      <w:bookmarkEnd w:id="94"/>
      <w:bookmarkEnd w:id="95"/>
      <w:bookmarkEnd w:id="96"/>
      <w:bookmarkEnd w:id="97"/>
      <w:bookmarkEnd w:id="98"/>
      <w:bookmarkEnd w:id="99"/>
      <w:bookmarkEnd w:id="100"/>
      <w:bookmarkEnd w:id="101"/>
      <w:bookmarkEnd w:id="102"/>
      <w:bookmarkEnd w:id="103"/>
      <w:bookmarkEnd w:id="104"/>
      <w:bookmarkEnd w:id="105"/>
    </w:p>
    <w:p w14:paraId="000297BB" w14:textId="2788FEDB" w:rsidR="00080512" w:rsidRPr="002E0156" w:rsidRDefault="00810B67">
      <w:pPr>
        <w:pStyle w:val="EW"/>
      </w:pPr>
      <w:r>
        <w:t>Void.</w:t>
      </w:r>
    </w:p>
    <w:p w14:paraId="7E839767" w14:textId="77777777" w:rsidR="00080512" w:rsidRPr="002E0156" w:rsidRDefault="00080512">
      <w:pPr>
        <w:pStyle w:val="2"/>
      </w:pPr>
      <w:bookmarkStart w:id="106" w:name="_Toc92804962"/>
      <w:bookmarkStart w:id="107" w:name="_Toc94197664"/>
      <w:bookmarkStart w:id="108" w:name="_Toc94198048"/>
      <w:bookmarkStart w:id="109" w:name="_Toc94198128"/>
      <w:bookmarkStart w:id="110" w:name="_Toc94198208"/>
      <w:bookmarkStart w:id="111" w:name="_Toc94198416"/>
      <w:bookmarkStart w:id="112" w:name="_Toc95406566"/>
      <w:bookmarkStart w:id="113" w:name="_Toc95407026"/>
      <w:bookmarkStart w:id="114" w:name="_Toc95407194"/>
      <w:bookmarkStart w:id="115" w:name="_Toc95407278"/>
      <w:bookmarkStart w:id="116" w:name="_Toc100672990"/>
      <w:bookmarkStart w:id="117" w:name="_Toc100827072"/>
      <w:r w:rsidRPr="002E0156">
        <w:lastRenderedPageBreak/>
        <w:t>3.3</w:t>
      </w:r>
      <w:r w:rsidRPr="002E0156">
        <w:tab/>
        <w:t>Abbreviations</w:t>
      </w:r>
      <w:bookmarkEnd w:id="106"/>
      <w:bookmarkEnd w:id="107"/>
      <w:bookmarkEnd w:id="108"/>
      <w:bookmarkEnd w:id="109"/>
      <w:bookmarkEnd w:id="110"/>
      <w:bookmarkEnd w:id="111"/>
      <w:bookmarkEnd w:id="112"/>
      <w:bookmarkEnd w:id="113"/>
      <w:bookmarkEnd w:id="114"/>
      <w:bookmarkEnd w:id="115"/>
      <w:bookmarkEnd w:id="116"/>
      <w:bookmarkEnd w:id="117"/>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118" w:name="clause4"/>
      <w:bookmarkStart w:id="119" w:name="_Toc92804963"/>
      <w:bookmarkStart w:id="120" w:name="_Toc94197665"/>
      <w:bookmarkStart w:id="121" w:name="_Toc94198049"/>
      <w:bookmarkStart w:id="122" w:name="_Toc94198129"/>
      <w:bookmarkStart w:id="123" w:name="_Toc94198209"/>
      <w:bookmarkStart w:id="124" w:name="_Toc94198417"/>
      <w:bookmarkStart w:id="125" w:name="_Toc95406567"/>
      <w:bookmarkStart w:id="126" w:name="_Toc95407027"/>
      <w:bookmarkStart w:id="127" w:name="_Toc95407195"/>
      <w:bookmarkStart w:id="128" w:name="_Toc95407279"/>
      <w:bookmarkStart w:id="129" w:name="_Toc100672991"/>
      <w:bookmarkStart w:id="130" w:name="_Toc100827073"/>
      <w:bookmarkEnd w:id="118"/>
      <w:r w:rsidRPr="00810B67">
        <w:t>4</w:t>
      </w:r>
      <w:r w:rsidRPr="00810B67">
        <w:tab/>
        <w:t>Concepts and Background</w:t>
      </w:r>
      <w:bookmarkEnd w:id="119"/>
      <w:bookmarkEnd w:id="120"/>
      <w:bookmarkEnd w:id="121"/>
      <w:bookmarkEnd w:id="122"/>
      <w:bookmarkEnd w:id="123"/>
      <w:bookmarkEnd w:id="124"/>
      <w:bookmarkEnd w:id="125"/>
      <w:bookmarkEnd w:id="126"/>
      <w:bookmarkEnd w:id="127"/>
      <w:bookmarkEnd w:id="128"/>
      <w:bookmarkEnd w:id="129"/>
      <w:bookmarkEnd w:id="130"/>
    </w:p>
    <w:p w14:paraId="41E95750" w14:textId="77777777" w:rsidR="00FA20E3" w:rsidRPr="00810B67" w:rsidRDefault="00FA20E3" w:rsidP="00FA20E3">
      <w:pPr>
        <w:pStyle w:val="2"/>
        <w:tabs>
          <w:tab w:val="left" w:pos="1140"/>
        </w:tabs>
      </w:pPr>
      <w:bookmarkStart w:id="131" w:name="_Toc92804964"/>
      <w:bookmarkStart w:id="132" w:name="_Toc94197666"/>
      <w:bookmarkStart w:id="133" w:name="_Toc94198050"/>
      <w:bookmarkStart w:id="134" w:name="_Toc94198130"/>
      <w:bookmarkStart w:id="135" w:name="_Toc94198210"/>
      <w:bookmarkStart w:id="136" w:name="_Toc94198418"/>
      <w:bookmarkStart w:id="137" w:name="_Toc95406568"/>
      <w:bookmarkStart w:id="138" w:name="_Toc95407028"/>
      <w:bookmarkStart w:id="139" w:name="_Toc95407196"/>
      <w:bookmarkStart w:id="140" w:name="_Toc95407280"/>
      <w:bookmarkStart w:id="141" w:name="_Toc100672992"/>
      <w:bookmarkStart w:id="142" w:name="_Toc100827074"/>
      <w:r w:rsidRPr="00810B67">
        <w:t>4.1</w:t>
      </w:r>
      <w:r w:rsidRPr="00810B67">
        <w:tab/>
        <w:t>Intent concept</w:t>
      </w:r>
      <w:bookmarkEnd w:id="131"/>
      <w:bookmarkEnd w:id="132"/>
      <w:bookmarkEnd w:id="133"/>
      <w:bookmarkEnd w:id="134"/>
      <w:bookmarkEnd w:id="135"/>
      <w:bookmarkEnd w:id="136"/>
      <w:bookmarkEnd w:id="137"/>
      <w:bookmarkEnd w:id="138"/>
      <w:bookmarkEnd w:id="139"/>
      <w:bookmarkEnd w:id="140"/>
      <w:bookmarkEnd w:id="141"/>
      <w:bookmarkEnd w:id="142"/>
    </w:p>
    <w:p w14:paraId="2FC7628B" w14:textId="77777777" w:rsidR="00FA20E3" w:rsidRPr="002E0156" w:rsidRDefault="00FA20E3" w:rsidP="00FA20E3">
      <w:pPr>
        <w:pStyle w:val="3"/>
        <w:rPr>
          <w:lang w:eastAsia="zh-CN"/>
        </w:rPr>
      </w:pPr>
      <w:bookmarkStart w:id="143" w:name="_Toc92804965"/>
      <w:bookmarkStart w:id="144" w:name="_Toc94197667"/>
      <w:bookmarkStart w:id="145" w:name="_Toc94198051"/>
      <w:bookmarkStart w:id="146" w:name="_Toc94198131"/>
      <w:bookmarkStart w:id="147" w:name="_Toc94198211"/>
      <w:bookmarkStart w:id="148" w:name="_Toc94198419"/>
      <w:bookmarkStart w:id="149" w:name="_Toc95406569"/>
      <w:bookmarkStart w:id="150" w:name="_Toc95407029"/>
      <w:bookmarkStart w:id="151" w:name="_Toc95407197"/>
      <w:bookmarkStart w:id="152" w:name="_Toc95407281"/>
      <w:bookmarkStart w:id="153" w:name="_Toc100672993"/>
      <w:bookmarkStart w:id="154" w:name="_Toc100827075"/>
      <w:r w:rsidRPr="002E0156">
        <w:rPr>
          <w:lang w:eastAsia="zh-CN"/>
        </w:rPr>
        <w:t>4.1.1</w:t>
      </w:r>
      <w:r w:rsidRPr="002E0156">
        <w:rPr>
          <w:lang w:eastAsia="zh-CN"/>
        </w:rPr>
        <w:tab/>
        <w:t>Introduction</w:t>
      </w:r>
      <w:bookmarkEnd w:id="143"/>
      <w:bookmarkEnd w:id="144"/>
      <w:bookmarkEnd w:id="145"/>
      <w:bookmarkEnd w:id="146"/>
      <w:bookmarkEnd w:id="147"/>
      <w:bookmarkEnd w:id="148"/>
      <w:bookmarkEnd w:id="149"/>
      <w:bookmarkEnd w:id="150"/>
      <w:bookmarkEnd w:id="151"/>
      <w:bookmarkEnd w:id="152"/>
      <w:bookmarkEnd w:id="153"/>
      <w:bookmarkEnd w:id="154"/>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155"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155"/>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156" w:name="_Toc92804966"/>
      <w:bookmarkStart w:id="157" w:name="_Toc94197668"/>
      <w:bookmarkStart w:id="158" w:name="_Toc94198052"/>
      <w:bookmarkStart w:id="159" w:name="_Toc94198132"/>
      <w:bookmarkStart w:id="160" w:name="_Toc94198212"/>
      <w:bookmarkStart w:id="161" w:name="_Toc94198420"/>
      <w:bookmarkStart w:id="162" w:name="_Toc95406570"/>
      <w:bookmarkStart w:id="163" w:name="_Toc95407030"/>
      <w:bookmarkStart w:id="164" w:name="_Toc95407198"/>
      <w:bookmarkStart w:id="165" w:name="_Toc95407282"/>
      <w:bookmarkStart w:id="166" w:name="_Toc100672994"/>
      <w:bookmarkStart w:id="167" w:name="_Toc100827076"/>
      <w:r w:rsidRPr="002E0156">
        <w:rPr>
          <w:lang w:eastAsia="zh-CN"/>
        </w:rPr>
        <w:t>4.1.2</w:t>
      </w:r>
      <w:r w:rsidRPr="002E0156">
        <w:rPr>
          <w:lang w:eastAsia="zh-CN"/>
        </w:rPr>
        <w:tab/>
        <w:t>Intent categorizes based on user types</w:t>
      </w:r>
      <w:bookmarkEnd w:id="156"/>
      <w:bookmarkEnd w:id="157"/>
      <w:bookmarkEnd w:id="158"/>
      <w:bookmarkEnd w:id="159"/>
      <w:bookmarkEnd w:id="160"/>
      <w:bookmarkEnd w:id="161"/>
      <w:bookmarkEnd w:id="162"/>
      <w:bookmarkEnd w:id="163"/>
      <w:bookmarkEnd w:id="164"/>
      <w:bookmarkEnd w:id="165"/>
      <w:bookmarkEnd w:id="166"/>
      <w:bookmarkEnd w:id="167"/>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168"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169"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169"/>
    </w:p>
    <w:p w14:paraId="3B1A2B12" w14:textId="77777777" w:rsidR="007436A6" w:rsidRPr="002E0156" w:rsidRDefault="007436A6" w:rsidP="007436A6">
      <w:pPr>
        <w:pStyle w:val="3"/>
        <w:rPr>
          <w:lang w:eastAsia="zh-CN"/>
        </w:rPr>
      </w:pPr>
      <w:bookmarkStart w:id="170" w:name="_Toc94197669"/>
      <w:bookmarkStart w:id="171" w:name="_Toc94198053"/>
      <w:bookmarkStart w:id="172" w:name="_Toc94198133"/>
      <w:bookmarkStart w:id="173" w:name="_Toc94198213"/>
      <w:bookmarkStart w:id="174" w:name="_Toc94198421"/>
      <w:bookmarkStart w:id="175" w:name="_Toc95406571"/>
      <w:bookmarkStart w:id="176" w:name="_Toc95407031"/>
      <w:bookmarkStart w:id="177" w:name="_Toc95407199"/>
      <w:bookmarkStart w:id="178" w:name="_Toc95407283"/>
      <w:bookmarkStart w:id="179" w:name="_Toc100672995"/>
      <w:bookmarkStart w:id="180" w:name="_Toc92804967"/>
      <w:bookmarkStart w:id="181" w:name="_Toc100827077"/>
      <w:bookmarkEnd w:id="168"/>
      <w:r w:rsidRPr="002E0156">
        <w:rPr>
          <w:lang w:eastAsia="zh-CN"/>
        </w:rPr>
        <w:t>4.1.3</w:t>
      </w:r>
      <w:r w:rsidRPr="002E0156">
        <w:rPr>
          <w:lang w:eastAsia="zh-CN"/>
        </w:rPr>
        <w:tab/>
        <w:t>Intent expectations for different types of management needs</w:t>
      </w:r>
      <w:bookmarkEnd w:id="170"/>
      <w:bookmarkEnd w:id="171"/>
      <w:bookmarkEnd w:id="172"/>
      <w:bookmarkEnd w:id="173"/>
      <w:bookmarkEnd w:id="174"/>
      <w:bookmarkEnd w:id="175"/>
      <w:bookmarkEnd w:id="176"/>
      <w:bookmarkEnd w:id="177"/>
      <w:bookmarkEnd w:id="178"/>
      <w:bookmarkEnd w:id="179"/>
      <w:bookmarkEnd w:id="181"/>
      <w:r w:rsidRPr="002E0156">
        <w:rPr>
          <w:lang w:eastAsia="zh-CN"/>
        </w:rPr>
        <w:t xml:space="preserve"> </w:t>
      </w:r>
      <w:bookmarkEnd w:id="180"/>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182"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182"/>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183" w:name="_Toc92804968"/>
      <w:bookmarkStart w:id="184" w:name="_Toc94197670"/>
      <w:bookmarkStart w:id="185" w:name="_Toc94198054"/>
      <w:bookmarkStart w:id="186" w:name="_Toc94198134"/>
      <w:bookmarkStart w:id="187" w:name="_Toc94198214"/>
      <w:bookmarkStart w:id="188" w:name="_Toc94198422"/>
      <w:bookmarkStart w:id="189" w:name="_Toc95406572"/>
      <w:bookmarkStart w:id="190" w:name="_Toc95407032"/>
      <w:bookmarkStart w:id="191" w:name="_Toc95407200"/>
      <w:bookmarkStart w:id="192" w:name="_Toc95407284"/>
      <w:bookmarkStart w:id="193" w:name="_Toc100672996"/>
      <w:bookmarkStart w:id="194" w:name="_Toc100827078"/>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183"/>
      <w:bookmarkEnd w:id="184"/>
      <w:bookmarkEnd w:id="185"/>
      <w:bookmarkEnd w:id="186"/>
      <w:bookmarkEnd w:id="187"/>
      <w:bookmarkEnd w:id="188"/>
      <w:bookmarkEnd w:id="189"/>
      <w:bookmarkEnd w:id="190"/>
      <w:bookmarkEnd w:id="191"/>
      <w:bookmarkEnd w:id="192"/>
      <w:bookmarkEnd w:id="193"/>
      <w:bookmarkEnd w:id="194"/>
    </w:p>
    <w:p w14:paraId="457615CE" w14:textId="77777777" w:rsidR="00814FE8" w:rsidRPr="002E0156" w:rsidRDefault="00814FE8" w:rsidP="00814FE8">
      <w:pPr>
        <w:pStyle w:val="3"/>
        <w:rPr>
          <w:lang w:eastAsia="zh-CN"/>
        </w:rPr>
      </w:pPr>
      <w:bookmarkStart w:id="195" w:name="_Toc92804969"/>
      <w:bookmarkStart w:id="196" w:name="_Toc94197671"/>
      <w:bookmarkStart w:id="197" w:name="_Toc94198055"/>
      <w:bookmarkStart w:id="198" w:name="_Toc94198135"/>
      <w:bookmarkStart w:id="199" w:name="_Toc94198215"/>
      <w:bookmarkStart w:id="200" w:name="_Toc94198423"/>
      <w:bookmarkStart w:id="201" w:name="_Toc95406573"/>
      <w:bookmarkStart w:id="202" w:name="_Toc95407033"/>
      <w:bookmarkStart w:id="203" w:name="_Toc95407201"/>
      <w:bookmarkStart w:id="204" w:name="_Toc95407285"/>
      <w:bookmarkStart w:id="205" w:name="_Toc100672997"/>
      <w:bookmarkStart w:id="206" w:name="_Toc100827079"/>
      <w:r w:rsidRPr="002E0156">
        <w:rPr>
          <w:lang w:eastAsia="zh-CN"/>
        </w:rPr>
        <w:t>4.2.1</w:t>
      </w:r>
      <w:r w:rsidRPr="002E0156">
        <w:rPr>
          <w:lang w:eastAsia="zh-CN"/>
        </w:rPr>
        <w:tab/>
        <w:t>Support for intent driven management</w:t>
      </w:r>
      <w:bookmarkEnd w:id="195"/>
      <w:bookmarkEnd w:id="196"/>
      <w:bookmarkEnd w:id="197"/>
      <w:bookmarkEnd w:id="198"/>
      <w:bookmarkEnd w:id="199"/>
      <w:bookmarkEnd w:id="200"/>
      <w:bookmarkEnd w:id="201"/>
      <w:bookmarkEnd w:id="202"/>
      <w:bookmarkEnd w:id="203"/>
      <w:bookmarkEnd w:id="204"/>
      <w:bookmarkEnd w:id="205"/>
      <w:bookmarkEnd w:id="206"/>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207" w:name="_Toc92804970"/>
      <w:bookmarkStart w:id="208" w:name="_Toc94197672"/>
      <w:bookmarkStart w:id="209" w:name="_Toc94198056"/>
      <w:bookmarkStart w:id="210" w:name="_Toc94198136"/>
      <w:bookmarkStart w:id="211" w:name="_Toc94198216"/>
      <w:bookmarkStart w:id="212" w:name="_Toc94198424"/>
      <w:bookmarkStart w:id="213" w:name="_Toc95406574"/>
      <w:bookmarkStart w:id="214" w:name="_Toc95407034"/>
      <w:bookmarkStart w:id="215" w:name="_Toc95407202"/>
      <w:bookmarkStart w:id="216" w:name="_Toc95407286"/>
      <w:bookmarkStart w:id="217" w:name="_Toc100672998"/>
      <w:bookmarkStart w:id="218" w:name="_Toc100827080"/>
      <w:r w:rsidRPr="002E0156">
        <w:rPr>
          <w:lang w:eastAsia="zh-CN"/>
        </w:rPr>
        <w:t>4.2.2</w:t>
      </w:r>
      <w:r w:rsidRPr="002E0156">
        <w:rPr>
          <w:lang w:eastAsia="zh-CN"/>
        </w:rPr>
        <w:tab/>
      </w:r>
      <w:r w:rsidR="00FA20E3" w:rsidRPr="002E0156">
        <w:rPr>
          <w:lang w:eastAsia="zh-CN"/>
        </w:rPr>
        <w:t>Intent driven MnS</w:t>
      </w:r>
      <w:bookmarkEnd w:id="207"/>
      <w:bookmarkEnd w:id="208"/>
      <w:bookmarkEnd w:id="209"/>
      <w:bookmarkEnd w:id="210"/>
      <w:bookmarkEnd w:id="211"/>
      <w:bookmarkEnd w:id="212"/>
      <w:bookmarkEnd w:id="213"/>
      <w:bookmarkEnd w:id="214"/>
      <w:bookmarkEnd w:id="215"/>
      <w:bookmarkEnd w:id="216"/>
      <w:bookmarkEnd w:id="217"/>
      <w:bookmarkEnd w:id="218"/>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219" w:name="OLE_LINK32"/>
      <w:r w:rsidRPr="002E0156">
        <w:t xml:space="preserve">level of complexity for managing network in different scenarios (including scenarios for </w:t>
      </w:r>
      <w:r w:rsidRPr="002E0156">
        <w:rPr>
          <w:lang w:eastAsia="zh-CN"/>
        </w:rPr>
        <w:t>design/planning, deployment, maintenance and optimization</w:t>
      </w:r>
      <w:bookmarkEnd w:id="219"/>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220" w:name="OLE_LINK33"/>
      <w:bookmarkStart w:id="221" w:name="OLE_LINK38"/>
      <w:bookmarkStart w:id="222"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223" w:name="OLE_LINK34"/>
      <w:bookmarkStart w:id="224" w:name="OLE_LINK35"/>
      <w:bookmarkStart w:id="225" w:name="OLE_LINK36"/>
      <w:bookmarkEnd w:id="220"/>
      <w:r w:rsidRPr="002E0156">
        <w:rPr>
          <w:lang w:eastAsia="zh-CN"/>
        </w:rPr>
        <w:t>-</w:t>
      </w:r>
      <w:r w:rsidRPr="002E0156">
        <w:rPr>
          <w:lang w:eastAsia="zh-CN"/>
        </w:rPr>
        <w:tab/>
      </w:r>
      <w:r w:rsidR="00FA20E3" w:rsidRPr="002E0156">
        <w:rPr>
          <w:lang w:eastAsia="zh-CN"/>
        </w:rPr>
        <w:t>Performing service or network management tasks</w:t>
      </w:r>
    </w:p>
    <w:bookmarkEnd w:id="223"/>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226" w:name="OLE_LINK37"/>
      <w:bookmarkEnd w:id="224"/>
      <w:bookmarkEnd w:id="225"/>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221"/>
    <w:bookmarkEnd w:id="222"/>
    <w:bookmarkEnd w:id="226"/>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3D97E36F" w14:textId="77777777" w:rsidR="00EB3AF7" w:rsidRPr="002E0156" w:rsidRDefault="009F0C8D" w:rsidP="00DE5CA8">
      <w:pPr>
        <w:jc w:val="both"/>
      </w:pPr>
      <w:r w:rsidRPr="002E0156">
        <w:t xml:space="preserve">The intents may be fulfilled by utilizing multiple mechanisms including among others: Rule-based mechanisms, closed loop mechanisms and AI/ML based </w:t>
      </w:r>
      <w:r w:rsidR="00EB3AF7" w:rsidRPr="002E0156">
        <w:t>mechanisms</w:t>
      </w:r>
      <w:r w:rsidRPr="002E0156">
        <w:t xml:space="preserve">. </w:t>
      </w:r>
      <w:r w:rsidR="00EB3AF7" w:rsidRPr="002E0156">
        <w:t>These mechanisms can be combined in solutions of various complexity, ranging from a simple approach rule-based mechanisms, to more elaborate solutions combining AI/ML, closed loop automation to ensure the fulfilment of intents.</w:t>
      </w:r>
    </w:p>
    <w:p w14:paraId="06FCE17C" w14:textId="77777777" w:rsidR="009F0C8D" w:rsidRPr="002E0156" w:rsidRDefault="009F0C8D" w:rsidP="00DE5CA8">
      <w:pPr>
        <w:jc w:val="both"/>
      </w:pPr>
      <w:r w:rsidRPr="002E0156">
        <w:t>When the intent is created on the MnS producer, the MnS producer may consume other management services (including non-intent driven MnS and intent driven MnS) to fulfil or satisfy the intent</w:t>
      </w:r>
      <w:r w:rsidR="00094188" w:rsidRPr="002E0156">
        <w:t>,</w:t>
      </w:r>
      <w:r w:rsidR="00094188" w:rsidRPr="002E0156">
        <w:rPr>
          <w:lang w:eastAsia="zh-CN"/>
        </w:rPr>
        <w:t xml:space="preserve"> e.g. creating new assurance closed control loop instance(s) or using assurance closed control loop instance </w:t>
      </w:r>
      <w:r w:rsidR="00094188" w:rsidRPr="002E0156">
        <w:rPr>
          <w:rFonts w:hint="eastAsia"/>
          <w:lang w:eastAsia="zh-CN"/>
        </w:rPr>
        <w:t>ACCL</w:t>
      </w:r>
      <w:r w:rsidR="00094188" w:rsidRPr="002E0156">
        <w:rPr>
          <w:lang w:eastAsia="zh-CN"/>
        </w:rPr>
        <w:t xml:space="preserve"> instance(s) to satisfy the intent</w:t>
      </w:r>
      <w:r w:rsidRPr="002E0156">
        <w:t>. The internal implementation of the intent fulfilment will however not be standardized.</w:t>
      </w:r>
    </w:p>
    <w:p w14:paraId="2E630274" w14:textId="77777777" w:rsidR="0047269E" w:rsidRPr="002E0156" w:rsidRDefault="0047269E" w:rsidP="00DE5CA8">
      <w:pPr>
        <w:jc w:val="both"/>
        <w:rPr>
          <w:lang w:eastAsia="zh-CN"/>
        </w:rPr>
      </w:pPr>
      <w:r w:rsidRPr="002E0156">
        <w:rPr>
          <w:lang w:eastAsia="zh-CN"/>
        </w:rPr>
        <w:t>An Intent driven MnS includes the following management capabilities to support intent lifecycle management:</w:t>
      </w:r>
    </w:p>
    <w:p w14:paraId="2761DCA8" w14:textId="0AB31204" w:rsidR="0047269E" w:rsidRPr="002E0156" w:rsidRDefault="00CA4D0C" w:rsidP="00DE5CA8">
      <w:pPr>
        <w:pStyle w:val="B10"/>
        <w:jc w:val="both"/>
      </w:pPr>
      <w:r w:rsidRPr="002E0156">
        <w:t xml:space="preserve">- </w:t>
      </w:r>
      <w:r w:rsidR="00804A58" w:rsidRPr="002E0156">
        <w:tab/>
      </w:r>
      <w:r w:rsidR="0047269E" w:rsidRPr="002E0156">
        <w:t>Create an intent, a MnS Consumer request to create a new intent on the MnS producer.</w:t>
      </w:r>
    </w:p>
    <w:p w14:paraId="705ADB91" w14:textId="5A7C2052" w:rsidR="0047269E" w:rsidRPr="002E0156" w:rsidRDefault="00CA4D0C" w:rsidP="00DE5CA8">
      <w:pPr>
        <w:pStyle w:val="B10"/>
        <w:jc w:val="both"/>
      </w:pPr>
      <w:r w:rsidRPr="002E0156">
        <w:t xml:space="preserve">- </w:t>
      </w:r>
      <w:r w:rsidR="00804A58" w:rsidRPr="002E0156">
        <w:tab/>
      </w:r>
      <w:r w:rsidR="0047269E" w:rsidRPr="002E0156">
        <w:t>Activate an intent, MnS Consumer request to activate an intent on the MnS producer when the intent is</w:t>
      </w:r>
      <w:r w:rsidR="008A22CE">
        <w:t xml:space="preserve"> </w:t>
      </w:r>
      <w:r w:rsidR="00094188" w:rsidRPr="002E0156">
        <w:t>suspended</w:t>
      </w:r>
      <w:r w:rsidR="0047269E" w:rsidRPr="002E0156">
        <w:t>.</w:t>
      </w:r>
    </w:p>
    <w:p w14:paraId="68A62EE7" w14:textId="12446170" w:rsidR="0047269E" w:rsidRPr="002E0156" w:rsidRDefault="00CA4D0C" w:rsidP="00DE5CA8">
      <w:pPr>
        <w:pStyle w:val="B10"/>
        <w:jc w:val="both"/>
      </w:pPr>
      <w:r w:rsidRPr="002E0156">
        <w:t xml:space="preserve">- </w:t>
      </w:r>
      <w:r w:rsidR="00804A58" w:rsidRPr="002E0156">
        <w:tab/>
      </w:r>
      <w:r w:rsidR="0047269E" w:rsidRPr="002E0156">
        <w:t>De-activate an intent, MnS consumer request to de-activate an intent on the MnS producer for a temporary suspension.</w:t>
      </w:r>
    </w:p>
    <w:p w14:paraId="4A623D0B" w14:textId="36BEB7E4" w:rsidR="0047269E" w:rsidRPr="002E0156" w:rsidRDefault="00CA4D0C" w:rsidP="00DE5CA8">
      <w:pPr>
        <w:pStyle w:val="B10"/>
        <w:jc w:val="both"/>
      </w:pPr>
      <w:r w:rsidRPr="002E0156">
        <w:t xml:space="preserve">- </w:t>
      </w:r>
      <w:r w:rsidR="00804A58" w:rsidRPr="002E0156">
        <w:tab/>
      </w:r>
      <w:r w:rsidR="0047269E" w:rsidRPr="002E0156">
        <w:t>Delete an intent, MnS Consumer request to remove an intent on the MnS producer.</w:t>
      </w:r>
    </w:p>
    <w:p w14:paraId="35CCA2C4" w14:textId="559BCF88" w:rsidR="0047269E" w:rsidRPr="002E0156" w:rsidRDefault="00CA4D0C" w:rsidP="00DE5CA8">
      <w:pPr>
        <w:pStyle w:val="B10"/>
        <w:jc w:val="both"/>
      </w:pPr>
      <w:r w:rsidRPr="002E0156">
        <w:t xml:space="preserve">- </w:t>
      </w:r>
      <w:r w:rsidR="00804A58" w:rsidRPr="002E0156">
        <w:tab/>
      </w:r>
      <w:r w:rsidR="0047269E" w:rsidRPr="002E0156">
        <w:t>Modify an intent, MnS Consumer request to modify the content of the intent (e.g. optimization goal) on the MnS producer.</w:t>
      </w:r>
    </w:p>
    <w:p w14:paraId="068D15E5" w14:textId="44DA2DEA" w:rsidR="009F0C8D" w:rsidRPr="002E0156" w:rsidRDefault="00CA4D0C" w:rsidP="00DE5CA8">
      <w:pPr>
        <w:pStyle w:val="B10"/>
        <w:jc w:val="both"/>
      </w:pPr>
      <w:r w:rsidRPr="002E0156">
        <w:t xml:space="preserve">- </w:t>
      </w:r>
      <w:r w:rsidR="00804A58" w:rsidRPr="002E0156">
        <w:tab/>
      </w:r>
      <w:r w:rsidR="0047269E" w:rsidRPr="002E0156">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227" w:name="_Toc92804971"/>
      <w:bookmarkStart w:id="228" w:name="_Toc94197673"/>
      <w:bookmarkStart w:id="229" w:name="_Toc94198057"/>
      <w:bookmarkStart w:id="230" w:name="_Toc94198137"/>
      <w:bookmarkStart w:id="231" w:name="_Toc94198217"/>
      <w:bookmarkStart w:id="232" w:name="_Toc94198425"/>
      <w:bookmarkStart w:id="233" w:name="_Toc95406575"/>
      <w:bookmarkStart w:id="234" w:name="_Toc95407035"/>
      <w:bookmarkStart w:id="235" w:name="_Toc95407203"/>
      <w:bookmarkStart w:id="236" w:name="_Toc95407287"/>
      <w:bookmarkStart w:id="237" w:name="_Toc100672999"/>
      <w:bookmarkStart w:id="238" w:name="_Toc100827081"/>
      <w:r w:rsidRPr="002E0156">
        <w:rPr>
          <w:lang w:eastAsia="zh-CN"/>
        </w:rPr>
        <w:t>4.2.3</w:t>
      </w:r>
      <w:r w:rsidRPr="002E0156">
        <w:rPr>
          <w:lang w:eastAsia="zh-CN"/>
        </w:rPr>
        <w:tab/>
        <w:t>Intent translation</w:t>
      </w:r>
      <w:bookmarkEnd w:id="227"/>
      <w:bookmarkEnd w:id="228"/>
      <w:bookmarkEnd w:id="229"/>
      <w:bookmarkEnd w:id="230"/>
      <w:bookmarkEnd w:id="231"/>
      <w:bookmarkEnd w:id="232"/>
      <w:bookmarkEnd w:id="233"/>
      <w:bookmarkEnd w:id="234"/>
      <w:bookmarkEnd w:id="235"/>
      <w:bookmarkEnd w:id="236"/>
      <w:bookmarkEnd w:id="237"/>
      <w:bookmarkEnd w:id="238"/>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239" w:name="_Toc94197674"/>
      <w:bookmarkStart w:id="240" w:name="_Toc94198058"/>
      <w:bookmarkStart w:id="241" w:name="_Toc94198138"/>
      <w:bookmarkStart w:id="242" w:name="_Toc94198218"/>
      <w:bookmarkStart w:id="243" w:name="_Toc94198426"/>
      <w:bookmarkStart w:id="244" w:name="_Toc95406576"/>
      <w:bookmarkStart w:id="245" w:name="_Toc95407036"/>
      <w:bookmarkStart w:id="246" w:name="_Toc95407204"/>
      <w:bookmarkStart w:id="247" w:name="_Toc95407288"/>
      <w:bookmarkStart w:id="248" w:name="_Toc100673000"/>
      <w:bookmarkStart w:id="249" w:name="_Toc92804972"/>
      <w:bookmarkStart w:id="250" w:name="_Toc100827082"/>
      <w:r w:rsidRPr="002E0156">
        <w:rPr>
          <w:rFonts w:hint="eastAsia"/>
          <w:lang w:eastAsia="zh-CN"/>
        </w:rPr>
        <w:t>4</w:t>
      </w:r>
      <w:r w:rsidRPr="002E0156">
        <w:rPr>
          <w:lang w:eastAsia="zh-CN"/>
        </w:rPr>
        <w:t>.3</w:t>
      </w:r>
      <w:r w:rsidRPr="002E0156">
        <w:rPr>
          <w:lang w:eastAsia="zh-CN"/>
        </w:rPr>
        <w:tab/>
        <w:t>Intent driven closed-loop</w:t>
      </w:r>
      <w:bookmarkEnd w:id="239"/>
      <w:bookmarkEnd w:id="240"/>
      <w:bookmarkEnd w:id="241"/>
      <w:bookmarkEnd w:id="242"/>
      <w:bookmarkEnd w:id="243"/>
      <w:bookmarkEnd w:id="244"/>
      <w:bookmarkEnd w:id="245"/>
      <w:bookmarkEnd w:id="246"/>
      <w:bookmarkEnd w:id="247"/>
      <w:bookmarkEnd w:id="248"/>
      <w:bookmarkEnd w:id="250"/>
      <w:r w:rsidRPr="002E0156">
        <w:rPr>
          <w:lang w:eastAsia="zh-CN"/>
        </w:rPr>
        <w:t xml:space="preserve"> </w:t>
      </w:r>
      <w:bookmarkEnd w:id="249"/>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251" w:name="OLE_LINK22"/>
      <w:r w:rsidR="009F0C8D" w:rsidRPr="002E0156">
        <w:t>the mechanisms that the</w:t>
      </w:r>
      <w:bookmarkEnd w:id="251"/>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252" w:name="_Toc92804973"/>
      <w:bookmarkStart w:id="253" w:name="_Toc94197675"/>
      <w:bookmarkStart w:id="254" w:name="_Toc94198059"/>
      <w:bookmarkStart w:id="255" w:name="_Toc94198139"/>
      <w:bookmarkStart w:id="256" w:name="_Toc94198219"/>
      <w:bookmarkStart w:id="257" w:name="_Toc94198427"/>
      <w:bookmarkStart w:id="258" w:name="_Toc95406577"/>
      <w:bookmarkStart w:id="259" w:name="_Toc95407037"/>
      <w:bookmarkStart w:id="260" w:name="_Toc95407205"/>
      <w:bookmarkStart w:id="261" w:name="_Toc95407289"/>
      <w:bookmarkStart w:id="262" w:name="_Toc100673001"/>
      <w:bookmarkStart w:id="263" w:name="_Toc100827083"/>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252"/>
      <w:bookmarkEnd w:id="253"/>
      <w:bookmarkEnd w:id="254"/>
      <w:bookmarkEnd w:id="255"/>
      <w:bookmarkEnd w:id="256"/>
      <w:bookmarkEnd w:id="257"/>
      <w:bookmarkEnd w:id="258"/>
      <w:bookmarkEnd w:id="259"/>
      <w:bookmarkEnd w:id="260"/>
      <w:bookmarkEnd w:id="261"/>
      <w:bookmarkEnd w:id="262"/>
      <w:bookmarkEnd w:id="263"/>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264"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265" w:name="OLE_LINK7"/>
      <w:r w:rsidRPr="002E0156">
        <w:t xml:space="preserve">an example for policy is when the average throughput is lower than certain threshold, </w:t>
      </w:r>
      <w:bookmarkEnd w:id="265"/>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64"/>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266" w:name="_Toc89416324"/>
      <w:bookmarkStart w:id="267" w:name="_Toc89415908"/>
      <w:bookmarkStart w:id="268" w:name="_Toc89415377"/>
      <w:bookmarkStart w:id="269" w:name="_Toc94197676"/>
      <w:bookmarkStart w:id="270" w:name="_Toc94198060"/>
      <w:bookmarkStart w:id="271" w:name="_Toc94198140"/>
      <w:bookmarkStart w:id="272" w:name="_Toc94198220"/>
      <w:bookmarkStart w:id="273" w:name="_Toc94198428"/>
      <w:bookmarkStart w:id="274" w:name="_Toc95406578"/>
      <w:bookmarkStart w:id="275" w:name="_Toc95407038"/>
      <w:bookmarkStart w:id="276" w:name="_Toc95407206"/>
      <w:bookmarkStart w:id="277" w:name="_Toc95407290"/>
      <w:bookmarkStart w:id="278" w:name="_Toc100673002"/>
      <w:bookmarkStart w:id="279" w:name="_Toc92804976"/>
      <w:bookmarkStart w:id="280" w:name="_Toc100827084"/>
      <w:r>
        <w:rPr>
          <w:lang w:eastAsia="zh-CN"/>
        </w:rPr>
        <w:t>4.5</w:t>
      </w:r>
      <w:r>
        <w:rPr>
          <w:lang w:eastAsia="zh-CN"/>
        </w:rPr>
        <w:tab/>
        <w:t>General concept of Intent Content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80"/>
    </w:p>
    <w:p w14:paraId="0227B6E1" w14:textId="77777777" w:rsidR="005C76F1" w:rsidRDefault="005C76F1" w:rsidP="005C76F1">
      <w:pPr>
        <w:pStyle w:val="3"/>
        <w:rPr>
          <w:lang w:eastAsia="zh-CN"/>
        </w:rPr>
      </w:pPr>
      <w:bookmarkStart w:id="281" w:name="_Toc89416325"/>
      <w:bookmarkStart w:id="282" w:name="_Toc89415909"/>
      <w:bookmarkStart w:id="283" w:name="_Toc89415378"/>
      <w:bookmarkStart w:id="284" w:name="_Toc94197677"/>
      <w:bookmarkStart w:id="285" w:name="_Toc94198061"/>
      <w:bookmarkStart w:id="286" w:name="_Toc94198141"/>
      <w:bookmarkStart w:id="287" w:name="_Toc94198221"/>
      <w:bookmarkStart w:id="288" w:name="_Toc94198429"/>
      <w:bookmarkStart w:id="289" w:name="_Toc95406579"/>
      <w:bookmarkStart w:id="290" w:name="_Toc95407039"/>
      <w:bookmarkStart w:id="291" w:name="_Toc95407207"/>
      <w:bookmarkStart w:id="292" w:name="_Toc95407291"/>
      <w:bookmarkStart w:id="293" w:name="_Toc100673003"/>
      <w:bookmarkStart w:id="294" w:name="_Toc100827085"/>
      <w:r>
        <w:rPr>
          <w:lang w:eastAsia="zh-CN"/>
        </w:rPr>
        <w:t>4.5.1</w:t>
      </w:r>
      <w:r>
        <w:rPr>
          <w:lang w:eastAsia="zh-CN"/>
        </w:rPr>
        <w:tab/>
        <w:t>Intent Expectation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w:t>
      </w:r>
      <w:proofErr w:type="gramStart"/>
      <w:r>
        <w:rPr>
          <w:lang w:val="en-US"/>
        </w:rPr>
        <w:t>an</w:t>
      </w:r>
      <w:proofErr w:type="gramEnd"/>
      <w:r>
        <w:rPr>
          <w:lang w:val="en-US"/>
        </w:rPr>
        <w:t xml:space="preserve">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w:t>
      </w:r>
      <w:proofErr w:type="gramStart"/>
      <w:r>
        <w:rPr>
          <w:lang w:val="en-US"/>
        </w:rPr>
        <w:t>objects</w:t>
      </w:r>
      <w:proofErr w:type="gramEnd"/>
      <w:r>
        <w:rPr>
          <w:lang w:val="en-US"/>
        </w:rPr>
        <w:t xml:space="preserve">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Pr>
          <w:lang w:val="en-US"/>
        </w:rPr>
        <w:t xml:space="preserve"> </w:t>
      </w:r>
      <w:r>
        <w:rPr>
          <w:lang w:val="en-US"/>
        </w:rPr>
        <w:t>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295" w:name="_Toc89416326"/>
      <w:bookmarkStart w:id="296" w:name="_Toc89415910"/>
      <w:bookmarkStart w:id="297" w:name="_Toc89415379"/>
      <w:bookmarkStart w:id="298" w:name="_Toc94197678"/>
      <w:bookmarkStart w:id="299" w:name="_Toc94198062"/>
      <w:bookmarkStart w:id="300" w:name="_Toc94198142"/>
      <w:bookmarkStart w:id="301" w:name="_Toc94198222"/>
      <w:bookmarkStart w:id="302" w:name="_Toc94198430"/>
      <w:bookmarkStart w:id="303" w:name="_Toc95406580"/>
      <w:bookmarkStart w:id="304" w:name="_Toc95407040"/>
      <w:bookmarkStart w:id="305" w:name="_Toc95407208"/>
      <w:bookmarkStart w:id="306" w:name="_Toc95407292"/>
      <w:bookmarkStart w:id="307" w:name="_Toc100673004"/>
      <w:bookmarkStart w:id="308" w:name="_Toc100827086"/>
      <w:bookmarkEnd w:id="279"/>
      <w:r>
        <w:rPr>
          <w:lang w:eastAsia="zh-CN"/>
        </w:rPr>
        <w:t>4.5.2</w:t>
      </w:r>
      <w:r>
        <w:rPr>
          <w:lang w:eastAsia="zh-CN"/>
        </w:rPr>
        <w:tab/>
        <w:t>E</w:t>
      </w:r>
      <w:r>
        <w:rPr>
          <w:lang w:val="en-US"/>
        </w:rPr>
        <w:t>xpectation</w:t>
      </w:r>
      <w:r>
        <w:rPr>
          <w:lang w:val="en-US" w:eastAsia="zh-CN"/>
        </w:rPr>
        <w:t xml:space="preserve"> </w:t>
      </w:r>
      <w:r>
        <w:rPr>
          <w:lang w:eastAsia="zh-CN"/>
        </w:rPr>
        <w:t>Targets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w:t>
      </w:r>
      <w:proofErr w:type="gramStart"/>
      <w:r>
        <w:rPr>
          <w:lang w:val="en-US"/>
        </w:rPr>
        <w:t>ensure</w:t>
      </w:r>
      <w:proofErr w:type="gramEnd"/>
      <w:r>
        <w:rPr>
          <w:lang w:val="en-US"/>
        </w:rPr>
        <w:t xml:space="preserv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274FE650"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309" w:name="_Toc92804977"/>
      <w:bookmarkStart w:id="310" w:name="_Toc94197679"/>
      <w:bookmarkStart w:id="311" w:name="_Toc94198063"/>
      <w:bookmarkStart w:id="312" w:name="_Toc94198143"/>
      <w:bookmarkStart w:id="313" w:name="_Toc94198223"/>
      <w:bookmarkStart w:id="314" w:name="_Toc94198431"/>
      <w:bookmarkStart w:id="315" w:name="_Toc95406581"/>
      <w:bookmarkStart w:id="316" w:name="_Toc95407041"/>
      <w:bookmarkStart w:id="317" w:name="_Toc95407209"/>
      <w:bookmarkStart w:id="318" w:name="_Toc95407293"/>
      <w:bookmarkStart w:id="319" w:name="_Toc100673005"/>
      <w:bookmarkStart w:id="320" w:name="_Toc100827087"/>
      <w:r w:rsidRPr="002E0156">
        <w:t xml:space="preserve">4.5.3 </w:t>
      </w:r>
      <w:r w:rsidR="00167656" w:rsidRPr="002E0156">
        <w:tab/>
      </w:r>
      <w:bookmarkEnd w:id="309"/>
      <w:r w:rsidR="005C76F1">
        <w:t>Expectation Objects</w:t>
      </w:r>
      <w:bookmarkEnd w:id="310"/>
      <w:bookmarkEnd w:id="311"/>
      <w:bookmarkEnd w:id="312"/>
      <w:bookmarkEnd w:id="313"/>
      <w:bookmarkEnd w:id="314"/>
      <w:bookmarkEnd w:id="315"/>
      <w:bookmarkEnd w:id="316"/>
      <w:bookmarkEnd w:id="317"/>
      <w:bookmarkEnd w:id="318"/>
      <w:bookmarkEnd w:id="319"/>
      <w:bookmarkEnd w:id="320"/>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321" w:name="_Toc94197680"/>
      <w:bookmarkStart w:id="322" w:name="_Toc94198064"/>
      <w:bookmarkStart w:id="323" w:name="_Toc94198144"/>
      <w:bookmarkStart w:id="324" w:name="_Toc94198224"/>
      <w:bookmarkStart w:id="325" w:name="_Toc94198432"/>
      <w:bookmarkStart w:id="326" w:name="_Toc95406582"/>
      <w:bookmarkStart w:id="327" w:name="_Toc95407042"/>
      <w:bookmarkStart w:id="328" w:name="_Toc95407210"/>
      <w:bookmarkStart w:id="329" w:name="_Toc95407294"/>
      <w:bookmarkStart w:id="330" w:name="_Toc100673006"/>
      <w:bookmarkStart w:id="331" w:name="_Toc92804978"/>
      <w:bookmarkStart w:id="332" w:name="_Toc100827088"/>
      <w:r w:rsidRPr="002E0156">
        <w:rPr>
          <w:lang w:eastAsia="zh-CN"/>
        </w:rPr>
        <w:t>4.5.4</w:t>
      </w:r>
      <w:r w:rsidRPr="002E0156">
        <w:rPr>
          <w:lang w:eastAsia="zh-CN"/>
        </w:rPr>
        <w:tab/>
        <w:t>Context</w:t>
      </w:r>
      <w:bookmarkEnd w:id="321"/>
      <w:bookmarkEnd w:id="322"/>
      <w:bookmarkEnd w:id="323"/>
      <w:bookmarkEnd w:id="324"/>
      <w:bookmarkEnd w:id="325"/>
      <w:bookmarkEnd w:id="326"/>
      <w:bookmarkEnd w:id="327"/>
      <w:bookmarkEnd w:id="328"/>
      <w:bookmarkEnd w:id="329"/>
      <w:bookmarkEnd w:id="330"/>
      <w:bookmarkEnd w:id="332"/>
      <w:r w:rsidRPr="002E0156">
        <w:rPr>
          <w:lang w:eastAsia="zh-CN"/>
        </w:rPr>
        <w:t xml:space="preserve"> </w:t>
      </w:r>
      <w:bookmarkEnd w:id="331"/>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333" w:name="_Toc92804979"/>
      <w:bookmarkStart w:id="334" w:name="_Toc94197681"/>
      <w:bookmarkStart w:id="335" w:name="_Toc94198065"/>
      <w:bookmarkStart w:id="336" w:name="_Toc94198145"/>
      <w:bookmarkStart w:id="337" w:name="_Toc94198225"/>
      <w:bookmarkStart w:id="338" w:name="_Toc94198433"/>
      <w:bookmarkStart w:id="339" w:name="_Toc95406583"/>
      <w:bookmarkStart w:id="340" w:name="_Toc95407043"/>
      <w:bookmarkStart w:id="341" w:name="_Toc95407211"/>
      <w:bookmarkStart w:id="342" w:name="_Toc95407295"/>
      <w:bookmarkStart w:id="343" w:name="_Toc100673007"/>
      <w:bookmarkStart w:id="344" w:name="_Toc100827089"/>
      <w:r w:rsidRPr="00810B67">
        <w:lastRenderedPageBreak/>
        <w:t>5</w:t>
      </w:r>
      <w:r w:rsidRPr="00810B67">
        <w:tab/>
        <w:t>Specification</w:t>
      </w:r>
      <w:r w:rsidR="00FA20E3" w:rsidRPr="00810B67">
        <w:t xml:space="preserve"> Level Requirements</w:t>
      </w:r>
      <w:bookmarkEnd w:id="333"/>
      <w:bookmarkEnd w:id="334"/>
      <w:bookmarkEnd w:id="335"/>
      <w:bookmarkEnd w:id="336"/>
      <w:bookmarkEnd w:id="337"/>
      <w:bookmarkEnd w:id="338"/>
      <w:bookmarkEnd w:id="339"/>
      <w:bookmarkEnd w:id="340"/>
      <w:bookmarkEnd w:id="341"/>
      <w:bookmarkEnd w:id="342"/>
      <w:bookmarkEnd w:id="343"/>
      <w:bookmarkEnd w:id="344"/>
    </w:p>
    <w:p w14:paraId="66E70F10" w14:textId="77777777" w:rsidR="00FA20E3" w:rsidRPr="00810B67" w:rsidRDefault="00FA20E3" w:rsidP="00FA20E3">
      <w:pPr>
        <w:pStyle w:val="2"/>
        <w:tabs>
          <w:tab w:val="left" w:pos="1140"/>
        </w:tabs>
      </w:pPr>
      <w:bookmarkStart w:id="345" w:name="_Toc92804980"/>
      <w:bookmarkStart w:id="346" w:name="_Toc94197682"/>
      <w:bookmarkStart w:id="347" w:name="_Toc94198066"/>
      <w:bookmarkStart w:id="348" w:name="_Toc94198146"/>
      <w:bookmarkStart w:id="349" w:name="_Toc94198226"/>
      <w:bookmarkStart w:id="350" w:name="_Toc94198434"/>
      <w:bookmarkStart w:id="351" w:name="_Toc95406584"/>
      <w:bookmarkStart w:id="352" w:name="_Toc95407044"/>
      <w:bookmarkStart w:id="353" w:name="_Toc95407212"/>
      <w:bookmarkStart w:id="354" w:name="_Toc95407296"/>
      <w:bookmarkStart w:id="355" w:name="_Toc100673008"/>
      <w:bookmarkStart w:id="356" w:name="_Toc100827090"/>
      <w:r w:rsidRPr="00810B67">
        <w:t>5.1</w:t>
      </w:r>
      <w:r w:rsidRPr="00810B67">
        <w:tab/>
        <w:t>Use cases</w:t>
      </w:r>
      <w:bookmarkEnd w:id="345"/>
      <w:bookmarkEnd w:id="346"/>
      <w:bookmarkEnd w:id="347"/>
      <w:bookmarkEnd w:id="348"/>
      <w:bookmarkEnd w:id="349"/>
      <w:bookmarkEnd w:id="350"/>
      <w:bookmarkEnd w:id="351"/>
      <w:bookmarkEnd w:id="352"/>
      <w:bookmarkEnd w:id="353"/>
      <w:bookmarkEnd w:id="354"/>
      <w:bookmarkEnd w:id="355"/>
      <w:bookmarkEnd w:id="356"/>
    </w:p>
    <w:p w14:paraId="46BB1480" w14:textId="77777777" w:rsidR="007436A6" w:rsidRPr="00810B67" w:rsidRDefault="007436A6" w:rsidP="007436A6">
      <w:pPr>
        <w:pStyle w:val="3"/>
      </w:pPr>
      <w:bookmarkStart w:id="357" w:name="_Toc92804981"/>
      <w:bookmarkStart w:id="358" w:name="_Toc94197683"/>
      <w:bookmarkStart w:id="359" w:name="_Toc94198067"/>
      <w:bookmarkStart w:id="360" w:name="_Toc94198147"/>
      <w:bookmarkStart w:id="361" w:name="_Toc94198227"/>
      <w:bookmarkStart w:id="362" w:name="_Toc94198435"/>
      <w:bookmarkStart w:id="363" w:name="_Toc95406585"/>
      <w:bookmarkStart w:id="364" w:name="_Toc95407045"/>
      <w:bookmarkStart w:id="365" w:name="_Toc95407213"/>
      <w:bookmarkStart w:id="366" w:name="_Toc95407297"/>
      <w:bookmarkStart w:id="367" w:name="_Toc100673009"/>
      <w:bookmarkStart w:id="368" w:name="OLE_LINK19"/>
      <w:bookmarkStart w:id="369" w:name="_Toc100827091"/>
      <w:r w:rsidRPr="00810B67">
        <w:t>5.1.1</w:t>
      </w:r>
      <w:r w:rsidRPr="00810B67">
        <w:tab/>
      </w:r>
      <w:bookmarkStart w:id="370" w:name="OLE_LINK18"/>
      <w:r w:rsidRPr="00810B67">
        <w:t>Intent containing an expectation for delivering radio network</w:t>
      </w:r>
      <w:bookmarkEnd w:id="357"/>
      <w:bookmarkEnd w:id="358"/>
      <w:bookmarkEnd w:id="359"/>
      <w:bookmarkEnd w:id="360"/>
      <w:bookmarkEnd w:id="361"/>
      <w:bookmarkEnd w:id="362"/>
      <w:bookmarkEnd w:id="363"/>
      <w:bookmarkEnd w:id="364"/>
      <w:bookmarkEnd w:id="365"/>
      <w:bookmarkEnd w:id="366"/>
      <w:bookmarkEnd w:id="367"/>
      <w:bookmarkEnd w:id="369"/>
      <w:bookmarkEnd w:id="370"/>
    </w:p>
    <w:p w14:paraId="120E5F4D" w14:textId="77777777" w:rsidR="007436A6" w:rsidRPr="002E0156" w:rsidRDefault="007436A6" w:rsidP="007436A6">
      <w:pPr>
        <w:pStyle w:val="4"/>
        <w:rPr>
          <w:lang w:eastAsia="zh-CN"/>
        </w:rPr>
      </w:pPr>
      <w:bookmarkStart w:id="371" w:name="_Toc92804982"/>
      <w:bookmarkStart w:id="372" w:name="_Toc94197684"/>
      <w:bookmarkStart w:id="373" w:name="_Toc94198068"/>
      <w:bookmarkStart w:id="374" w:name="_Toc94198148"/>
      <w:bookmarkStart w:id="375" w:name="_Toc94198228"/>
      <w:bookmarkStart w:id="376" w:name="_Toc94198436"/>
      <w:bookmarkStart w:id="377" w:name="_Toc95406586"/>
      <w:bookmarkStart w:id="378" w:name="_Toc95407046"/>
      <w:bookmarkStart w:id="379" w:name="_Toc95407214"/>
      <w:bookmarkStart w:id="380" w:name="_Toc95407298"/>
      <w:bookmarkStart w:id="381" w:name="_Toc100673010"/>
      <w:bookmarkStart w:id="382" w:name="_Toc100827092"/>
      <w:r w:rsidRPr="002E0156">
        <w:rPr>
          <w:rFonts w:hint="eastAsia"/>
          <w:lang w:eastAsia="zh-CN"/>
        </w:rPr>
        <w:t>5</w:t>
      </w:r>
      <w:r w:rsidRPr="002E0156">
        <w:rPr>
          <w:lang w:eastAsia="zh-CN"/>
        </w:rPr>
        <w:t>.1.1.1</w:t>
      </w:r>
      <w:r w:rsidRPr="002E0156">
        <w:rPr>
          <w:lang w:eastAsia="zh-CN"/>
        </w:rPr>
        <w:tab/>
        <w:t>Introduction</w:t>
      </w:r>
      <w:bookmarkEnd w:id="371"/>
      <w:bookmarkEnd w:id="372"/>
      <w:bookmarkEnd w:id="373"/>
      <w:bookmarkEnd w:id="374"/>
      <w:bookmarkEnd w:id="375"/>
      <w:bookmarkEnd w:id="376"/>
      <w:bookmarkEnd w:id="377"/>
      <w:bookmarkEnd w:id="378"/>
      <w:bookmarkEnd w:id="379"/>
      <w:bookmarkEnd w:id="380"/>
      <w:bookmarkEnd w:id="381"/>
      <w:bookmarkEnd w:id="382"/>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383" w:name="OLE_LINK58"/>
      <w:bookmarkStart w:id="384" w:name="OLE_LINK30"/>
      <w:bookmarkEnd w:id="368"/>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383"/>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384"/>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385" w:name="_Toc92804983"/>
      <w:bookmarkStart w:id="386" w:name="_Toc94197685"/>
      <w:bookmarkStart w:id="387" w:name="_Toc94198069"/>
      <w:bookmarkStart w:id="388" w:name="_Toc94198149"/>
      <w:bookmarkStart w:id="389" w:name="_Toc94198229"/>
      <w:bookmarkStart w:id="390" w:name="_Toc94198437"/>
      <w:bookmarkStart w:id="391" w:name="_Toc95406587"/>
      <w:bookmarkStart w:id="392" w:name="_Toc95407047"/>
      <w:bookmarkStart w:id="393" w:name="_Toc95407215"/>
      <w:bookmarkStart w:id="394" w:name="_Toc95407299"/>
      <w:bookmarkStart w:id="395" w:name="_Toc100673011"/>
      <w:bookmarkStart w:id="396" w:name="_Toc100827093"/>
      <w:r w:rsidRPr="002E0156">
        <w:rPr>
          <w:rFonts w:hint="eastAsia"/>
          <w:lang w:eastAsia="zh-CN"/>
        </w:rPr>
        <w:t>5</w:t>
      </w:r>
      <w:r w:rsidRPr="002E0156">
        <w:rPr>
          <w:lang w:eastAsia="zh-CN"/>
        </w:rPr>
        <w:t>.1.1.2</w:t>
      </w:r>
      <w:r w:rsidRPr="002E0156">
        <w:rPr>
          <w:lang w:eastAsia="zh-CN"/>
        </w:rPr>
        <w:tab/>
        <w:t>Requirements</w:t>
      </w:r>
      <w:bookmarkEnd w:id="385"/>
      <w:bookmarkEnd w:id="386"/>
      <w:bookmarkEnd w:id="387"/>
      <w:bookmarkEnd w:id="388"/>
      <w:bookmarkEnd w:id="389"/>
      <w:bookmarkEnd w:id="390"/>
      <w:bookmarkEnd w:id="391"/>
      <w:bookmarkEnd w:id="392"/>
      <w:bookmarkEnd w:id="393"/>
      <w:bookmarkEnd w:id="394"/>
      <w:bookmarkEnd w:id="395"/>
      <w:bookmarkEnd w:id="396"/>
    </w:p>
    <w:p w14:paraId="1BDAA4E1" w14:textId="77777777" w:rsidR="007436A6" w:rsidRPr="002E0156" w:rsidRDefault="007436A6" w:rsidP="00DE5CA8">
      <w:pPr>
        <w:jc w:val="both"/>
        <w:rPr>
          <w:lang w:eastAsia="zh-CN" w:bidi="ar-KW"/>
        </w:rPr>
      </w:pPr>
      <w:bookmarkStart w:id="397" w:name="OLE_LINK8"/>
      <w:r w:rsidRPr="002E0156">
        <w:rPr>
          <w:b/>
        </w:rPr>
        <w:t>REQ-Intent_Deploy_Net-CON-</w:t>
      </w:r>
      <w:bookmarkEnd w:id="397"/>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398" w:name="_Toc92804984"/>
      <w:bookmarkStart w:id="399" w:name="_Toc94197686"/>
      <w:bookmarkStart w:id="400" w:name="_Toc94198070"/>
      <w:bookmarkStart w:id="401" w:name="_Toc94198150"/>
      <w:bookmarkStart w:id="402" w:name="_Toc94198230"/>
      <w:bookmarkStart w:id="403" w:name="_Toc94198438"/>
      <w:bookmarkStart w:id="404" w:name="_Toc95406588"/>
      <w:bookmarkStart w:id="405" w:name="_Toc95407048"/>
      <w:bookmarkStart w:id="406" w:name="_Toc95407216"/>
      <w:bookmarkStart w:id="407" w:name="_Toc95407300"/>
      <w:bookmarkStart w:id="408" w:name="_Toc100673012"/>
      <w:bookmarkStart w:id="409" w:name="_Toc100827094"/>
      <w:r w:rsidRPr="002E0156">
        <w:t>5.1.2</w:t>
      </w:r>
      <w:r w:rsidRPr="002E0156">
        <w:tab/>
        <w:t>I</w:t>
      </w:r>
      <w:bookmarkStart w:id="410" w:name="OLE_LINK9"/>
      <w:r w:rsidRPr="002E0156">
        <w:t>ntent containing an expectation for delivering a radio service</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54A3576F" w14:textId="77777777" w:rsidR="007436A6" w:rsidRPr="002E0156" w:rsidRDefault="007436A6" w:rsidP="007436A6">
      <w:pPr>
        <w:pStyle w:val="4"/>
        <w:rPr>
          <w:lang w:eastAsia="zh-CN"/>
        </w:rPr>
      </w:pPr>
      <w:bookmarkStart w:id="411" w:name="_Toc92804985"/>
      <w:bookmarkStart w:id="412" w:name="_Toc94197687"/>
      <w:bookmarkStart w:id="413" w:name="_Toc94198071"/>
      <w:bookmarkStart w:id="414" w:name="_Toc94198151"/>
      <w:bookmarkStart w:id="415" w:name="_Toc94198231"/>
      <w:bookmarkStart w:id="416" w:name="_Toc94198439"/>
      <w:bookmarkStart w:id="417" w:name="_Toc95406589"/>
      <w:bookmarkStart w:id="418" w:name="_Toc95407049"/>
      <w:bookmarkStart w:id="419" w:name="_Toc95407217"/>
      <w:bookmarkStart w:id="420" w:name="_Toc95407301"/>
      <w:bookmarkStart w:id="421" w:name="_Toc100673013"/>
      <w:bookmarkStart w:id="422" w:name="_Toc100827095"/>
      <w:r w:rsidRPr="002E0156">
        <w:rPr>
          <w:rFonts w:hint="eastAsia"/>
          <w:lang w:eastAsia="zh-CN"/>
        </w:rPr>
        <w:t>5</w:t>
      </w:r>
      <w:r w:rsidRPr="002E0156">
        <w:rPr>
          <w:lang w:eastAsia="zh-CN"/>
        </w:rPr>
        <w:t>.1.2.1</w:t>
      </w:r>
      <w:r w:rsidRPr="002E0156">
        <w:rPr>
          <w:lang w:eastAsia="zh-CN"/>
        </w:rPr>
        <w:tab/>
        <w:t>Introduction</w:t>
      </w:r>
      <w:bookmarkEnd w:id="411"/>
      <w:bookmarkEnd w:id="412"/>
      <w:bookmarkEnd w:id="413"/>
      <w:bookmarkEnd w:id="414"/>
      <w:bookmarkEnd w:id="415"/>
      <w:bookmarkEnd w:id="416"/>
      <w:bookmarkEnd w:id="417"/>
      <w:bookmarkEnd w:id="418"/>
      <w:bookmarkEnd w:id="419"/>
      <w:bookmarkEnd w:id="420"/>
      <w:bookmarkEnd w:id="421"/>
      <w:bookmarkEnd w:id="422"/>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423" w:name="_Toc92804986"/>
      <w:bookmarkStart w:id="424" w:name="_Toc94197688"/>
      <w:bookmarkStart w:id="425" w:name="_Toc94198072"/>
      <w:bookmarkStart w:id="426" w:name="_Toc94198152"/>
      <w:bookmarkStart w:id="427" w:name="_Toc94198232"/>
      <w:bookmarkStart w:id="428" w:name="_Toc94198440"/>
      <w:bookmarkStart w:id="429" w:name="_Toc95406590"/>
      <w:bookmarkStart w:id="430" w:name="_Toc95407050"/>
      <w:bookmarkStart w:id="431" w:name="_Toc95407218"/>
      <w:bookmarkStart w:id="432" w:name="_Toc95407302"/>
      <w:bookmarkStart w:id="433" w:name="_Toc100673014"/>
      <w:bookmarkStart w:id="434" w:name="_Toc100827096"/>
      <w:r w:rsidRPr="002E0156">
        <w:rPr>
          <w:rFonts w:hint="eastAsia"/>
          <w:lang w:eastAsia="zh-CN"/>
        </w:rPr>
        <w:t>5</w:t>
      </w:r>
      <w:r w:rsidRPr="002E0156">
        <w:rPr>
          <w:lang w:eastAsia="zh-CN"/>
        </w:rPr>
        <w:t>.1.2.2</w:t>
      </w:r>
      <w:r w:rsidRPr="002E0156">
        <w:rPr>
          <w:lang w:eastAsia="zh-CN"/>
        </w:rPr>
        <w:tab/>
        <w:t>Requirements</w:t>
      </w:r>
      <w:bookmarkEnd w:id="423"/>
      <w:bookmarkEnd w:id="424"/>
      <w:bookmarkEnd w:id="425"/>
      <w:bookmarkEnd w:id="426"/>
      <w:bookmarkEnd w:id="427"/>
      <w:bookmarkEnd w:id="428"/>
      <w:bookmarkEnd w:id="429"/>
      <w:bookmarkEnd w:id="430"/>
      <w:bookmarkEnd w:id="431"/>
      <w:bookmarkEnd w:id="432"/>
      <w:bookmarkEnd w:id="433"/>
      <w:bookmarkEnd w:id="434"/>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435" w:name="_Toc94197689"/>
      <w:bookmarkStart w:id="436" w:name="_Toc94198073"/>
      <w:bookmarkStart w:id="437" w:name="_Toc94198153"/>
      <w:bookmarkStart w:id="438" w:name="_Toc94198233"/>
      <w:bookmarkStart w:id="439" w:name="_Toc94198441"/>
      <w:bookmarkStart w:id="440" w:name="_Toc95406591"/>
      <w:bookmarkStart w:id="441" w:name="_Toc95407051"/>
      <w:bookmarkStart w:id="442" w:name="_Toc95407219"/>
      <w:bookmarkStart w:id="443" w:name="_Toc95407303"/>
      <w:bookmarkStart w:id="444" w:name="_Toc100673015"/>
      <w:bookmarkStart w:id="445" w:name="_Toc92804987"/>
      <w:bookmarkStart w:id="446" w:name="_Toc100827097"/>
      <w:r w:rsidRPr="002E0156">
        <w:t>5.1.3</w:t>
      </w:r>
      <w:r w:rsidRPr="002E0156">
        <w:tab/>
        <w:t>Intent containing an expectation for delivering a service</w:t>
      </w:r>
      <w:bookmarkEnd w:id="435"/>
      <w:bookmarkEnd w:id="436"/>
      <w:bookmarkEnd w:id="437"/>
      <w:bookmarkEnd w:id="438"/>
      <w:bookmarkEnd w:id="439"/>
      <w:bookmarkEnd w:id="440"/>
      <w:bookmarkEnd w:id="441"/>
      <w:bookmarkEnd w:id="442"/>
      <w:bookmarkEnd w:id="443"/>
      <w:bookmarkEnd w:id="444"/>
      <w:bookmarkEnd w:id="446"/>
      <w:r w:rsidRPr="002E0156">
        <w:t xml:space="preserve"> </w:t>
      </w:r>
      <w:bookmarkEnd w:id="445"/>
    </w:p>
    <w:p w14:paraId="3979D27F" w14:textId="77777777" w:rsidR="007436A6" w:rsidRPr="002E0156" w:rsidRDefault="007436A6" w:rsidP="007436A6">
      <w:pPr>
        <w:pStyle w:val="4"/>
        <w:rPr>
          <w:lang w:eastAsia="zh-CN"/>
        </w:rPr>
      </w:pPr>
      <w:bookmarkStart w:id="447" w:name="_Toc92804988"/>
      <w:bookmarkStart w:id="448" w:name="_Toc94197690"/>
      <w:bookmarkStart w:id="449" w:name="_Toc94198074"/>
      <w:bookmarkStart w:id="450" w:name="_Toc94198154"/>
      <w:bookmarkStart w:id="451" w:name="_Toc94198234"/>
      <w:bookmarkStart w:id="452" w:name="_Toc94198442"/>
      <w:bookmarkStart w:id="453" w:name="_Toc95406592"/>
      <w:bookmarkStart w:id="454" w:name="_Toc95407052"/>
      <w:bookmarkStart w:id="455" w:name="_Toc95407220"/>
      <w:bookmarkStart w:id="456" w:name="_Toc95407304"/>
      <w:bookmarkStart w:id="457" w:name="_Toc100673016"/>
      <w:bookmarkStart w:id="458" w:name="_Toc100827098"/>
      <w:r w:rsidRPr="002E0156">
        <w:rPr>
          <w:rFonts w:hint="eastAsia"/>
          <w:lang w:eastAsia="zh-CN"/>
        </w:rPr>
        <w:t>5</w:t>
      </w:r>
      <w:r w:rsidRPr="002E0156">
        <w:rPr>
          <w:lang w:eastAsia="zh-CN"/>
        </w:rPr>
        <w:t>.1.3.1</w:t>
      </w:r>
      <w:r w:rsidRPr="002E0156">
        <w:rPr>
          <w:lang w:eastAsia="zh-CN"/>
        </w:rPr>
        <w:tab/>
        <w:t>Introduction</w:t>
      </w:r>
      <w:bookmarkEnd w:id="447"/>
      <w:bookmarkEnd w:id="448"/>
      <w:bookmarkEnd w:id="449"/>
      <w:bookmarkEnd w:id="450"/>
      <w:bookmarkEnd w:id="451"/>
      <w:bookmarkEnd w:id="452"/>
      <w:bookmarkEnd w:id="453"/>
      <w:bookmarkEnd w:id="454"/>
      <w:bookmarkEnd w:id="455"/>
      <w:bookmarkEnd w:id="456"/>
      <w:bookmarkEnd w:id="457"/>
      <w:bookmarkEnd w:id="458"/>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459" w:name="_Toc92804989"/>
      <w:bookmarkStart w:id="460" w:name="_Toc94197691"/>
      <w:bookmarkStart w:id="461" w:name="_Toc94198075"/>
      <w:bookmarkStart w:id="462" w:name="_Toc94198155"/>
      <w:bookmarkStart w:id="463" w:name="_Toc94198235"/>
      <w:bookmarkStart w:id="464" w:name="_Toc94198443"/>
      <w:bookmarkStart w:id="465" w:name="_Toc95406593"/>
      <w:bookmarkStart w:id="466" w:name="_Toc95407053"/>
      <w:bookmarkStart w:id="467" w:name="_Toc95407221"/>
      <w:bookmarkStart w:id="468" w:name="_Toc95407305"/>
      <w:bookmarkStart w:id="469" w:name="_Toc100673017"/>
      <w:bookmarkStart w:id="470" w:name="_Toc100827099"/>
      <w:r w:rsidRPr="002E0156">
        <w:rPr>
          <w:rFonts w:hint="eastAsia"/>
          <w:lang w:eastAsia="zh-CN"/>
        </w:rPr>
        <w:t>5</w:t>
      </w:r>
      <w:r w:rsidRPr="002E0156">
        <w:rPr>
          <w:lang w:eastAsia="zh-CN"/>
        </w:rPr>
        <w:t>.1.3.2</w:t>
      </w:r>
      <w:r w:rsidRPr="002E0156">
        <w:rPr>
          <w:lang w:eastAsia="zh-CN"/>
        </w:rPr>
        <w:tab/>
        <w:t>Requirements</w:t>
      </w:r>
      <w:bookmarkEnd w:id="459"/>
      <w:bookmarkEnd w:id="460"/>
      <w:bookmarkEnd w:id="461"/>
      <w:bookmarkEnd w:id="462"/>
      <w:bookmarkEnd w:id="463"/>
      <w:bookmarkEnd w:id="464"/>
      <w:bookmarkEnd w:id="465"/>
      <w:bookmarkEnd w:id="466"/>
      <w:bookmarkEnd w:id="467"/>
      <w:bookmarkEnd w:id="468"/>
      <w:bookmarkEnd w:id="469"/>
      <w:bookmarkEnd w:id="470"/>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471" w:name="_Toc92804990"/>
      <w:bookmarkStart w:id="472" w:name="_Toc94197692"/>
      <w:bookmarkStart w:id="473" w:name="_Toc94198076"/>
      <w:bookmarkStart w:id="474" w:name="_Toc94198156"/>
      <w:bookmarkStart w:id="475" w:name="_Toc94198236"/>
      <w:bookmarkStart w:id="476" w:name="_Toc94198444"/>
      <w:bookmarkStart w:id="477" w:name="_Toc95406594"/>
      <w:bookmarkStart w:id="478" w:name="_Toc95407054"/>
      <w:bookmarkStart w:id="479" w:name="_Toc95407222"/>
      <w:bookmarkStart w:id="480" w:name="_Toc95407306"/>
      <w:bookmarkStart w:id="481" w:name="_Toc100673018"/>
      <w:bookmarkStart w:id="482" w:name="_Toc100827100"/>
      <w:r w:rsidRPr="002E0156">
        <w:t>5.</w:t>
      </w:r>
      <w:r w:rsidRPr="002E0156">
        <w:rPr>
          <w:lang w:eastAsia="zh-CN"/>
        </w:rPr>
        <w:t>1.</w:t>
      </w:r>
      <w:r w:rsidRPr="002E0156">
        <w:t>4</w:t>
      </w:r>
      <w:r w:rsidRPr="002E0156">
        <w:tab/>
        <w:t>Intent containing an expectation on coverage performance to be assured</w:t>
      </w:r>
      <w:bookmarkEnd w:id="471"/>
      <w:bookmarkEnd w:id="472"/>
      <w:bookmarkEnd w:id="473"/>
      <w:bookmarkEnd w:id="474"/>
      <w:bookmarkEnd w:id="475"/>
      <w:bookmarkEnd w:id="476"/>
      <w:bookmarkEnd w:id="477"/>
      <w:bookmarkEnd w:id="478"/>
      <w:bookmarkEnd w:id="479"/>
      <w:bookmarkEnd w:id="480"/>
      <w:bookmarkEnd w:id="481"/>
      <w:bookmarkEnd w:id="482"/>
    </w:p>
    <w:p w14:paraId="48AD215D" w14:textId="77777777" w:rsidR="007436A6" w:rsidRPr="002E0156" w:rsidRDefault="007436A6" w:rsidP="007436A6">
      <w:pPr>
        <w:pStyle w:val="4"/>
        <w:rPr>
          <w:lang w:eastAsia="zh-CN"/>
        </w:rPr>
      </w:pPr>
      <w:bookmarkStart w:id="483" w:name="_Toc92804991"/>
      <w:bookmarkStart w:id="484" w:name="_Toc94197693"/>
      <w:bookmarkStart w:id="485" w:name="_Toc94198077"/>
      <w:bookmarkStart w:id="486" w:name="_Toc94198157"/>
      <w:bookmarkStart w:id="487" w:name="_Toc94198237"/>
      <w:bookmarkStart w:id="488" w:name="_Toc94198445"/>
      <w:bookmarkStart w:id="489" w:name="_Toc95406595"/>
      <w:bookmarkStart w:id="490" w:name="_Toc95407055"/>
      <w:bookmarkStart w:id="491" w:name="_Toc95407223"/>
      <w:bookmarkStart w:id="492" w:name="_Toc95407307"/>
      <w:bookmarkStart w:id="493" w:name="_Toc100673019"/>
      <w:bookmarkStart w:id="494" w:name="_Toc100827101"/>
      <w:r w:rsidRPr="002E0156">
        <w:rPr>
          <w:rFonts w:hint="eastAsia"/>
          <w:lang w:eastAsia="zh-CN"/>
        </w:rPr>
        <w:t>5</w:t>
      </w:r>
      <w:r w:rsidRPr="002E0156">
        <w:rPr>
          <w:lang w:eastAsia="zh-CN"/>
        </w:rPr>
        <w:t>.1.4.1</w:t>
      </w:r>
      <w:r w:rsidRPr="002E0156">
        <w:rPr>
          <w:lang w:eastAsia="zh-CN"/>
        </w:rPr>
        <w:tab/>
        <w:t>Introduction</w:t>
      </w:r>
      <w:bookmarkStart w:id="495" w:name="OLE_LINK45"/>
      <w:bookmarkEnd w:id="483"/>
      <w:bookmarkEnd w:id="484"/>
      <w:bookmarkEnd w:id="485"/>
      <w:bookmarkEnd w:id="486"/>
      <w:bookmarkEnd w:id="487"/>
      <w:bookmarkEnd w:id="488"/>
      <w:bookmarkEnd w:id="489"/>
      <w:bookmarkEnd w:id="490"/>
      <w:bookmarkEnd w:id="491"/>
      <w:bookmarkEnd w:id="492"/>
      <w:bookmarkEnd w:id="493"/>
      <w:bookmarkEnd w:id="494"/>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495"/>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 xml:space="preserve">MnS producer may notify MnS consumer about the intent fulfilment information, including coverage performance for the specified area (e.g. weak coverage ratio, coverage </w:t>
      </w:r>
      <w:proofErr w:type="gramStart"/>
      <w:r w:rsidRPr="002E0156">
        <w:rPr>
          <w:lang w:eastAsia="zh-CN"/>
        </w:rPr>
        <w:t>hole</w:t>
      </w:r>
      <w:proofErr w:type="gramEnd"/>
      <w:r w:rsidRPr="002E0156">
        <w:rPr>
          <w:lang w:eastAsia="zh-CN"/>
        </w:rPr>
        <w:t xml:space="preserv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496" w:name="_Toc94197694"/>
      <w:bookmarkStart w:id="497" w:name="_Toc94198078"/>
      <w:bookmarkStart w:id="498" w:name="_Toc94198158"/>
      <w:bookmarkStart w:id="499" w:name="_Toc94198238"/>
      <w:bookmarkStart w:id="500" w:name="_Toc94198446"/>
      <w:bookmarkStart w:id="501" w:name="_Toc95406596"/>
      <w:bookmarkStart w:id="502" w:name="_Toc95407056"/>
      <w:bookmarkStart w:id="503" w:name="_Toc95407224"/>
      <w:bookmarkStart w:id="504" w:name="_Toc95407308"/>
      <w:bookmarkStart w:id="505" w:name="_Toc100673020"/>
      <w:bookmarkStart w:id="506" w:name="_Toc92804992"/>
      <w:bookmarkStart w:id="507" w:name="_Toc100827102"/>
      <w:r w:rsidRPr="002E0156">
        <w:t>5.1.4.2</w:t>
      </w:r>
      <w:r w:rsidRPr="002E0156">
        <w:tab/>
        <w:t>Requirements</w:t>
      </w:r>
      <w:bookmarkEnd w:id="496"/>
      <w:bookmarkEnd w:id="497"/>
      <w:bookmarkEnd w:id="498"/>
      <w:bookmarkEnd w:id="499"/>
      <w:bookmarkEnd w:id="500"/>
      <w:bookmarkEnd w:id="501"/>
      <w:bookmarkEnd w:id="502"/>
      <w:bookmarkEnd w:id="503"/>
      <w:bookmarkEnd w:id="504"/>
      <w:bookmarkEnd w:id="505"/>
      <w:bookmarkEnd w:id="507"/>
      <w:r w:rsidRPr="002E0156">
        <w:t xml:space="preserve"> </w:t>
      </w:r>
      <w:bookmarkEnd w:id="506"/>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508" w:name="_Toc92804993"/>
      <w:bookmarkStart w:id="509" w:name="_Toc94197695"/>
      <w:bookmarkStart w:id="510" w:name="_Toc94198079"/>
      <w:bookmarkStart w:id="511" w:name="_Toc94198159"/>
      <w:bookmarkStart w:id="512" w:name="_Toc94198239"/>
      <w:bookmarkStart w:id="513" w:name="_Toc94198447"/>
      <w:bookmarkStart w:id="514" w:name="_Toc95406597"/>
      <w:bookmarkStart w:id="515" w:name="_Toc95407057"/>
      <w:bookmarkStart w:id="516" w:name="_Toc95407225"/>
      <w:bookmarkStart w:id="517" w:name="_Toc95407309"/>
      <w:bookmarkStart w:id="518" w:name="_Toc100673021"/>
      <w:bookmarkStart w:id="519" w:name="_Toc100827103"/>
      <w:r w:rsidRPr="002E0156">
        <w:lastRenderedPageBreak/>
        <w:t>5.1.5</w:t>
      </w:r>
      <w:r w:rsidRPr="002E0156">
        <w:tab/>
        <w:t>Intent containing an expectation on RAN UE throughput performance to be assured</w:t>
      </w:r>
      <w:bookmarkEnd w:id="508"/>
      <w:bookmarkEnd w:id="509"/>
      <w:bookmarkEnd w:id="510"/>
      <w:bookmarkEnd w:id="511"/>
      <w:bookmarkEnd w:id="512"/>
      <w:bookmarkEnd w:id="513"/>
      <w:bookmarkEnd w:id="514"/>
      <w:bookmarkEnd w:id="515"/>
      <w:bookmarkEnd w:id="516"/>
      <w:bookmarkEnd w:id="517"/>
      <w:bookmarkEnd w:id="518"/>
      <w:bookmarkEnd w:id="519"/>
    </w:p>
    <w:p w14:paraId="7AE69BDB" w14:textId="77777777" w:rsidR="007436A6" w:rsidRPr="002E0156" w:rsidRDefault="007436A6" w:rsidP="007436A6">
      <w:pPr>
        <w:pStyle w:val="4"/>
        <w:rPr>
          <w:lang w:eastAsia="zh-CN"/>
        </w:rPr>
      </w:pPr>
      <w:bookmarkStart w:id="520" w:name="_Toc92804994"/>
      <w:bookmarkStart w:id="521" w:name="_Toc94197696"/>
      <w:bookmarkStart w:id="522" w:name="_Toc94198080"/>
      <w:bookmarkStart w:id="523" w:name="_Toc94198160"/>
      <w:bookmarkStart w:id="524" w:name="_Toc94198240"/>
      <w:bookmarkStart w:id="525" w:name="_Toc94198448"/>
      <w:bookmarkStart w:id="526" w:name="_Toc95406598"/>
      <w:bookmarkStart w:id="527" w:name="_Toc95407058"/>
      <w:bookmarkStart w:id="528" w:name="_Toc95407226"/>
      <w:bookmarkStart w:id="529" w:name="_Toc95407310"/>
      <w:bookmarkStart w:id="530" w:name="_Toc100673022"/>
      <w:bookmarkStart w:id="531" w:name="OLE_LINK17"/>
      <w:bookmarkStart w:id="532" w:name="_Toc100827104"/>
      <w:r w:rsidRPr="002E0156">
        <w:rPr>
          <w:rFonts w:hint="eastAsia"/>
          <w:lang w:eastAsia="zh-CN"/>
        </w:rPr>
        <w:t>5</w:t>
      </w:r>
      <w:r w:rsidRPr="002E0156">
        <w:rPr>
          <w:lang w:eastAsia="zh-CN"/>
        </w:rPr>
        <w:t>.1.5.1</w:t>
      </w:r>
      <w:r w:rsidRPr="002E0156">
        <w:rPr>
          <w:lang w:eastAsia="zh-CN"/>
        </w:rPr>
        <w:tab/>
        <w:t>Introduction</w:t>
      </w:r>
      <w:bookmarkEnd w:id="520"/>
      <w:bookmarkEnd w:id="521"/>
      <w:bookmarkEnd w:id="522"/>
      <w:bookmarkEnd w:id="523"/>
      <w:bookmarkEnd w:id="524"/>
      <w:bookmarkEnd w:id="525"/>
      <w:bookmarkEnd w:id="526"/>
      <w:bookmarkEnd w:id="527"/>
      <w:bookmarkEnd w:id="528"/>
      <w:bookmarkEnd w:id="529"/>
      <w:bookmarkEnd w:id="530"/>
      <w:bookmarkEnd w:id="532"/>
    </w:p>
    <w:p w14:paraId="7BF62D58" w14:textId="77777777" w:rsidR="007436A6" w:rsidRPr="002E0156" w:rsidRDefault="007436A6" w:rsidP="00DE5CA8">
      <w:pPr>
        <w:jc w:val="both"/>
        <w:rPr>
          <w:lang w:eastAsia="zh-CN"/>
        </w:rPr>
      </w:pPr>
      <w:bookmarkStart w:id="533" w:name="OLE_LINK28"/>
      <w:bookmarkStart w:id="534" w:name="OLE_LINK29"/>
      <w:bookmarkEnd w:id="53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535" w:name="OLE_LINK10"/>
      <w:bookmarkStart w:id="536" w:name="OLE_LINK11"/>
      <w:bookmarkEnd w:id="533"/>
      <w:bookmarkEnd w:id="534"/>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535"/>
      <w:bookmarkEnd w:id="536"/>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537"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538" w:name="_Toc92804995"/>
      <w:bookmarkStart w:id="539" w:name="_Toc94197697"/>
      <w:bookmarkStart w:id="540" w:name="_Toc94198081"/>
      <w:bookmarkStart w:id="541" w:name="_Toc94198161"/>
      <w:bookmarkStart w:id="542" w:name="_Toc94198241"/>
      <w:bookmarkStart w:id="543" w:name="_Toc94198449"/>
      <w:bookmarkStart w:id="544" w:name="_Toc95406599"/>
      <w:bookmarkStart w:id="545" w:name="_Toc95407059"/>
      <w:bookmarkStart w:id="546" w:name="_Toc95407227"/>
      <w:bookmarkStart w:id="547" w:name="_Toc95407311"/>
      <w:bookmarkStart w:id="548" w:name="_Toc100673023"/>
      <w:bookmarkStart w:id="549" w:name="_Toc100827105"/>
      <w:bookmarkEnd w:id="537"/>
      <w:r w:rsidRPr="002E0156">
        <w:rPr>
          <w:rFonts w:hint="eastAsia"/>
          <w:lang w:eastAsia="zh-CN"/>
        </w:rPr>
        <w:t>5</w:t>
      </w:r>
      <w:r w:rsidRPr="002E0156">
        <w:rPr>
          <w:lang w:eastAsia="zh-CN"/>
        </w:rPr>
        <w:t>.1.5.2</w:t>
      </w:r>
      <w:r w:rsidRPr="002E0156">
        <w:rPr>
          <w:lang w:eastAsia="zh-CN"/>
        </w:rPr>
        <w:tab/>
        <w:t>Requirements</w:t>
      </w:r>
      <w:bookmarkEnd w:id="538"/>
      <w:bookmarkEnd w:id="539"/>
      <w:bookmarkEnd w:id="540"/>
      <w:bookmarkEnd w:id="541"/>
      <w:bookmarkEnd w:id="542"/>
      <w:bookmarkEnd w:id="543"/>
      <w:bookmarkEnd w:id="544"/>
      <w:bookmarkEnd w:id="545"/>
      <w:bookmarkEnd w:id="546"/>
      <w:bookmarkEnd w:id="547"/>
      <w:bookmarkEnd w:id="548"/>
      <w:bookmarkEnd w:id="549"/>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550" w:name="_Toc92804996"/>
      <w:bookmarkStart w:id="551" w:name="_Toc94197698"/>
      <w:bookmarkStart w:id="552" w:name="_Toc94198082"/>
      <w:bookmarkStart w:id="553" w:name="_Toc94198162"/>
      <w:bookmarkStart w:id="554" w:name="_Toc94198242"/>
      <w:bookmarkStart w:id="555" w:name="_Toc94198450"/>
      <w:bookmarkStart w:id="556" w:name="_Toc95406600"/>
      <w:bookmarkStart w:id="557" w:name="_Toc95407060"/>
      <w:bookmarkStart w:id="558" w:name="_Toc95407228"/>
      <w:bookmarkStart w:id="559" w:name="_Toc95407312"/>
      <w:bookmarkStart w:id="560" w:name="_Toc100673024"/>
      <w:bookmarkStart w:id="561" w:name="_Toc100827106"/>
      <w:r w:rsidRPr="002E0156">
        <w:t>5.2</w:t>
      </w:r>
      <w:r w:rsidRPr="002E0156">
        <w:tab/>
        <w:t>Generic requirements for intent driven MnS</w:t>
      </w:r>
      <w:bookmarkEnd w:id="550"/>
      <w:bookmarkEnd w:id="551"/>
      <w:bookmarkEnd w:id="552"/>
      <w:bookmarkEnd w:id="553"/>
      <w:bookmarkEnd w:id="554"/>
      <w:bookmarkEnd w:id="555"/>
      <w:bookmarkEnd w:id="556"/>
      <w:bookmarkEnd w:id="557"/>
      <w:bookmarkEnd w:id="558"/>
      <w:bookmarkEnd w:id="559"/>
      <w:bookmarkEnd w:id="560"/>
      <w:bookmarkEnd w:id="561"/>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562" w:name="_Toc92804997"/>
      <w:bookmarkStart w:id="563" w:name="_Toc94197699"/>
      <w:bookmarkStart w:id="564" w:name="_Toc94198083"/>
      <w:bookmarkStart w:id="565" w:name="_Toc94198163"/>
      <w:bookmarkStart w:id="566" w:name="_Toc94198243"/>
      <w:bookmarkStart w:id="567" w:name="_Toc94198451"/>
      <w:bookmarkStart w:id="568" w:name="_Toc95406601"/>
      <w:bookmarkStart w:id="569" w:name="_Toc95407061"/>
      <w:bookmarkStart w:id="570" w:name="_Toc95407229"/>
      <w:bookmarkStart w:id="571" w:name="_Toc95407313"/>
      <w:bookmarkStart w:id="572" w:name="_Toc100673025"/>
      <w:bookmarkStart w:id="573" w:name="_Toc100827107"/>
      <w:r w:rsidRPr="00810B67">
        <w:t>6</w:t>
      </w:r>
      <w:r w:rsidRPr="00810B67">
        <w:tab/>
        <w:t xml:space="preserve">Stage 2 definition for </w:t>
      </w:r>
      <w:r w:rsidRPr="00810B67">
        <w:rPr>
          <w:lang w:eastAsia="zh-CN"/>
        </w:rPr>
        <w:t>Intent Driven Management</w:t>
      </w:r>
      <w:bookmarkEnd w:id="562"/>
      <w:bookmarkEnd w:id="563"/>
      <w:bookmarkEnd w:id="564"/>
      <w:bookmarkEnd w:id="565"/>
      <w:bookmarkEnd w:id="566"/>
      <w:bookmarkEnd w:id="567"/>
      <w:bookmarkEnd w:id="568"/>
      <w:bookmarkEnd w:id="569"/>
      <w:bookmarkEnd w:id="570"/>
      <w:bookmarkEnd w:id="571"/>
      <w:bookmarkEnd w:id="572"/>
      <w:bookmarkEnd w:id="573"/>
    </w:p>
    <w:p w14:paraId="67ACE65A" w14:textId="77777777" w:rsidR="002620FB" w:rsidRPr="00810B67" w:rsidRDefault="002620FB" w:rsidP="002620FB">
      <w:pPr>
        <w:pStyle w:val="2"/>
        <w:tabs>
          <w:tab w:val="left" w:pos="1140"/>
        </w:tabs>
      </w:pPr>
      <w:bookmarkStart w:id="574" w:name="_Toc92804998"/>
      <w:bookmarkStart w:id="575" w:name="_Toc94197700"/>
      <w:bookmarkStart w:id="576" w:name="_Toc94198084"/>
      <w:bookmarkStart w:id="577" w:name="_Toc94198164"/>
      <w:bookmarkStart w:id="578" w:name="_Toc94198244"/>
      <w:bookmarkStart w:id="579" w:name="_Toc94198452"/>
      <w:bookmarkStart w:id="580" w:name="_Toc95406602"/>
      <w:bookmarkStart w:id="581" w:name="_Toc95407062"/>
      <w:bookmarkStart w:id="582" w:name="_Toc95407230"/>
      <w:bookmarkStart w:id="583" w:name="_Toc95407314"/>
      <w:bookmarkStart w:id="584" w:name="_Toc100673026"/>
      <w:bookmarkStart w:id="585" w:name="_Toc100827108"/>
      <w:r w:rsidRPr="00810B67">
        <w:t>6.1</w:t>
      </w:r>
      <w:r w:rsidRPr="00810B67">
        <w:tab/>
        <w:t>Management operation for Intent (MnS component type A)</w:t>
      </w:r>
      <w:bookmarkEnd w:id="574"/>
      <w:bookmarkEnd w:id="575"/>
      <w:bookmarkEnd w:id="576"/>
      <w:bookmarkEnd w:id="577"/>
      <w:bookmarkEnd w:id="578"/>
      <w:bookmarkEnd w:id="579"/>
      <w:bookmarkEnd w:id="580"/>
      <w:bookmarkEnd w:id="581"/>
      <w:bookmarkEnd w:id="582"/>
      <w:bookmarkEnd w:id="583"/>
      <w:bookmarkEnd w:id="584"/>
      <w:bookmarkEnd w:id="585"/>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586" w:name="_Toc92804999"/>
      <w:bookmarkStart w:id="587" w:name="_Toc94197701"/>
      <w:bookmarkStart w:id="588" w:name="_Toc94198085"/>
      <w:bookmarkStart w:id="589" w:name="_Toc94198165"/>
      <w:bookmarkStart w:id="590" w:name="_Toc94198245"/>
      <w:bookmarkStart w:id="591" w:name="_Toc94198453"/>
      <w:bookmarkStart w:id="592" w:name="_Toc95406603"/>
      <w:bookmarkStart w:id="593" w:name="_Toc95407063"/>
      <w:bookmarkStart w:id="594" w:name="_Toc95407231"/>
      <w:bookmarkStart w:id="595" w:name="_Toc95407315"/>
      <w:bookmarkStart w:id="596" w:name="_Toc100673027"/>
      <w:bookmarkStart w:id="597" w:name="_Toc100827109"/>
      <w:r w:rsidRPr="002E0156">
        <w:lastRenderedPageBreak/>
        <w:t>6.2</w:t>
      </w:r>
      <w:r w:rsidRPr="002E0156">
        <w:tab/>
        <w:t>Information model definition for Intent (MnS component typeB)</w:t>
      </w:r>
      <w:bookmarkEnd w:id="586"/>
      <w:bookmarkEnd w:id="587"/>
      <w:bookmarkEnd w:id="588"/>
      <w:bookmarkEnd w:id="589"/>
      <w:bookmarkEnd w:id="590"/>
      <w:bookmarkEnd w:id="591"/>
      <w:bookmarkEnd w:id="592"/>
      <w:bookmarkEnd w:id="593"/>
      <w:bookmarkEnd w:id="594"/>
      <w:bookmarkEnd w:id="595"/>
      <w:bookmarkEnd w:id="596"/>
      <w:bookmarkEnd w:id="597"/>
    </w:p>
    <w:p w14:paraId="5E624D48" w14:textId="22EA7E89" w:rsidR="0057181E" w:rsidRDefault="0057181E" w:rsidP="0057181E">
      <w:pPr>
        <w:pStyle w:val="3"/>
      </w:pPr>
      <w:bookmarkStart w:id="598" w:name="_Toc95407316"/>
      <w:bookmarkStart w:id="599" w:name="_Toc95407232"/>
      <w:bookmarkStart w:id="600" w:name="_Toc95407064"/>
      <w:bookmarkStart w:id="601" w:name="_Toc95406604"/>
      <w:bookmarkStart w:id="602" w:name="_Toc94198454"/>
      <w:bookmarkStart w:id="603" w:name="_Toc94198246"/>
      <w:bookmarkStart w:id="604" w:name="_Toc94198166"/>
      <w:bookmarkStart w:id="605" w:name="_Toc94198086"/>
      <w:bookmarkStart w:id="606" w:name="_Toc94197702"/>
      <w:bookmarkStart w:id="607" w:name="_Toc92805000"/>
      <w:bookmarkStart w:id="608" w:name="_Toc100673028"/>
      <w:bookmarkStart w:id="609" w:name="OLE_LINK89"/>
      <w:bookmarkStart w:id="610" w:name="OLE_LINK100"/>
      <w:bookmarkStart w:id="611" w:name="_Toc100827110"/>
      <w:r>
        <w:t>6.2.1</w:t>
      </w:r>
      <w:r>
        <w:tab/>
        <w:t>Generic Information model definition</w:t>
      </w:r>
      <w:bookmarkEnd w:id="598"/>
      <w:bookmarkEnd w:id="599"/>
      <w:bookmarkEnd w:id="600"/>
      <w:bookmarkEnd w:id="601"/>
      <w:bookmarkEnd w:id="602"/>
      <w:bookmarkEnd w:id="603"/>
      <w:bookmarkEnd w:id="604"/>
      <w:bookmarkEnd w:id="605"/>
      <w:bookmarkEnd w:id="606"/>
      <w:bookmarkEnd w:id="607"/>
      <w:bookmarkEnd w:id="608"/>
      <w:bookmarkEnd w:id="611"/>
    </w:p>
    <w:p w14:paraId="4B999988" w14:textId="77777777" w:rsidR="005B1465" w:rsidRPr="00810B67" w:rsidRDefault="005B1465" w:rsidP="005B1465">
      <w:pPr>
        <w:pStyle w:val="4"/>
      </w:pPr>
      <w:bookmarkStart w:id="612" w:name="_Toc92805001"/>
      <w:bookmarkStart w:id="613" w:name="_Toc94197703"/>
      <w:bookmarkStart w:id="614" w:name="_Toc94198087"/>
      <w:bookmarkStart w:id="615" w:name="_Toc94198167"/>
      <w:bookmarkStart w:id="616" w:name="_Toc94198247"/>
      <w:bookmarkStart w:id="617" w:name="_Toc94198455"/>
      <w:bookmarkStart w:id="618" w:name="_Toc95406605"/>
      <w:bookmarkStart w:id="619" w:name="_Toc95407065"/>
      <w:bookmarkStart w:id="620" w:name="_Toc95407233"/>
      <w:bookmarkStart w:id="621" w:name="_Toc95407317"/>
      <w:bookmarkStart w:id="622" w:name="_Toc100673029"/>
      <w:bookmarkStart w:id="623" w:name="_Toc100827111"/>
      <w:bookmarkEnd w:id="609"/>
      <w:bookmarkEnd w:id="610"/>
      <w:r w:rsidRPr="00810B67">
        <w:t>6.2.1.1</w:t>
      </w:r>
      <w:r w:rsidRPr="00810B67">
        <w:tab/>
        <w:t>Class diagram</w:t>
      </w:r>
      <w:bookmarkEnd w:id="612"/>
      <w:bookmarkEnd w:id="613"/>
      <w:bookmarkEnd w:id="614"/>
      <w:bookmarkEnd w:id="615"/>
      <w:bookmarkEnd w:id="616"/>
      <w:bookmarkEnd w:id="617"/>
      <w:bookmarkEnd w:id="618"/>
      <w:bookmarkEnd w:id="619"/>
      <w:bookmarkEnd w:id="620"/>
      <w:bookmarkEnd w:id="621"/>
      <w:bookmarkEnd w:id="622"/>
      <w:bookmarkEnd w:id="623"/>
    </w:p>
    <w:p w14:paraId="5EA3D3FD" w14:textId="77777777" w:rsidR="005B1465" w:rsidRPr="002E0156" w:rsidRDefault="005B1465" w:rsidP="005B1465">
      <w:pPr>
        <w:pStyle w:val="5"/>
        <w:rPr>
          <w:lang w:eastAsia="zh-CN"/>
        </w:rPr>
      </w:pPr>
      <w:bookmarkStart w:id="624" w:name="_Toc92805002"/>
      <w:bookmarkStart w:id="625" w:name="_Toc94197704"/>
      <w:bookmarkStart w:id="626" w:name="_Toc94198088"/>
      <w:bookmarkStart w:id="627" w:name="_Toc94198168"/>
      <w:bookmarkStart w:id="628" w:name="_Toc94198248"/>
      <w:bookmarkStart w:id="629" w:name="_Toc94198456"/>
      <w:bookmarkStart w:id="630" w:name="_Toc95406606"/>
      <w:bookmarkStart w:id="631" w:name="_Toc95407066"/>
      <w:bookmarkStart w:id="632" w:name="_Toc95407234"/>
      <w:bookmarkStart w:id="633" w:name="_Toc95407318"/>
      <w:bookmarkStart w:id="634" w:name="_Toc100673030"/>
      <w:bookmarkStart w:id="635" w:name="_Toc100827112"/>
      <w:r w:rsidRPr="002E0156">
        <w:rPr>
          <w:rFonts w:hint="eastAsia"/>
          <w:lang w:eastAsia="zh-CN"/>
        </w:rPr>
        <w:t>6</w:t>
      </w:r>
      <w:r w:rsidRPr="002E0156">
        <w:rPr>
          <w:lang w:eastAsia="zh-CN"/>
        </w:rPr>
        <w:t>.2.1.1.1</w:t>
      </w:r>
      <w:r w:rsidRPr="002E0156">
        <w:rPr>
          <w:lang w:eastAsia="zh-CN"/>
        </w:rPr>
        <w:tab/>
        <w:t>Relationship</w:t>
      </w:r>
      <w:bookmarkEnd w:id="624"/>
      <w:bookmarkEnd w:id="625"/>
      <w:bookmarkEnd w:id="626"/>
      <w:bookmarkEnd w:id="627"/>
      <w:bookmarkEnd w:id="628"/>
      <w:bookmarkEnd w:id="629"/>
      <w:bookmarkEnd w:id="630"/>
      <w:bookmarkEnd w:id="631"/>
      <w:bookmarkEnd w:id="632"/>
      <w:bookmarkEnd w:id="633"/>
      <w:bookmarkEnd w:id="634"/>
      <w:bookmarkEnd w:id="635"/>
    </w:p>
    <w:p w14:paraId="75BD14A6" w14:textId="5C8322A3" w:rsidR="0016361F" w:rsidRDefault="0016361F" w:rsidP="00804A58">
      <w:pPr>
        <w:pStyle w:val="TH"/>
        <w:rPr>
          <w:lang w:eastAsia="zh-CN"/>
        </w:rPr>
      </w:pPr>
    </w:p>
    <w:p w14:paraId="56CE9BB4" w14:textId="714576C4" w:rsidR="009E0C93" w:rsidRDefault="009E0C93" w:rsidP="00804A58">
      <w:pPr>
        <w:pStyle w:val="TH"/>
        <w:rPr>
          <w:rFonts w:eastAsiaTheme="minorEastAsia"/>
          <w:lang w:eastAsia="zh-CN"/>
        </w:rPr>
      </w:pPr>
    </w:p>
    <w:p w14:paraId="00036D7E" w14:textId="15F54A66" w:rsidR="0057181E" w:rsidRPr="0057181E" w:rsidRDefault="0057181E" w:rsidP="00804A58">
      <w:pPr>
        <w:pStyle w:val="TH"/>
        <w:rPr>
          <w:rFonts w:eastAsiaTheme="minorEastAsia"/>
          <w:lang w:eastAsia="zh-CN"/>
        </w:rPr>
      </w:pPr>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7133C7A0" w14:textId="77777777" w:rsidR="0057181E" w:rsidRPr="0057181E" w:rsidRDefault="0057181E" w:rsidP="0057181E">
      <w:pPr>
        <w:pStyle w:val="EditorsNote"/>
        <w:rPr>
          <w:color w:val="000000" w:themeColor="text1"/>
          <w:lang w:eastAsia="zh-CN"/>
        </w:rPr>
      </w:pPr>
      <w:r w:rsidRPr="0057181E">
        <w:rPr>
          <w:color w:val="000000" w:themeColor="text1"/>
          <w:lang w:eastAsia="zh-CN"/>
        </w:rPr>
        <w:t>Note: The model for IntentReport is not addressed in the present document</w:t>
      </w:r>
    </w:p>
    <w:p w14:paraId="466772BD" w14:textId="77777777" w:rsidR="0057181E" w:rsidRPr="0057181E" w:rsidRDefault="0057181E" w:rsidP="009D4AEF">
      <w:pPr>
        <w:pStyle w:val="EditorsNote"/>
        <w:rPr>
          <w:lang w:eastAsia="zh-CN"/>
        </w:rPr>
      </w:pPr>
    </w:p>
    <w:p w14:paraId="73D4A5E1" w14:textId="5F72DD8F" w:rsidR="005B1465" w:rsidRPr="002E0156" w:rsidRDefault="005B1465" w:rsidP="00941973">
      <w:pPr>
        <w:pStyle w:val="5"/>
        <w:rPr>
          <w:lang w:eastAsia="zh-CN"/>
        </w:rPr>
      </w:pPr>
      <w:bookmarkStart w:id="636" w:name="_Toc95406607"/>
      <w:bookmarkStart w:id="637" w:name="_Toc95407067"/>
      <w:bookmarkStart w:id="638" w:name="_Toc95407235"/>
      <w:bookmarkStart w:id="639" w:name="_Toc95407319"/>
      <w:bookmarkStart w:id="640" w:name="_Toc100673031"/>
      <w:bookmarkStart w:id="641" w:name="_Toc100827113"/>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636"/>
      <w:bookmarkEnd w:id="637"/>
      <w:bookmarkEnd w:id="638"/>
      <w:bookmarkEnd w:id="639"/>
      <w:bookmarkEnd w:id="640"/>
      <w:bookmarkEnd w:id="641"/>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642" w:name="_Toc92805003"/>
      <w:bookmarkStart w:id="643" w:name="_Toc94197705"/>
      <w:bookmarkStart w:id="644" w:name="_Toc94198089"/>
      <w:bookmarkStart w:id="645" w:name="_Toc94198169"/>
      <w:bookmarkStart w:id="646" w:name="_Toc94198249"/>
      <w:bookmarkStart w:id="647" w:name="_Toc94198457"/>
      <w:bookmarkStart w:id="648" w:name="_Toc95406608"/>
      <w:bookmarkStart w:id="649" w:name="_Toc95407068"/>
      <w:bookmarkStart w:id="650" w:name="_Toc95407236"/>
      <w:bookmarkStart w:id="651" w:name="_Toc95407320"/>
      <w:bookmarkStart w:id="652" w:name="_Toc100673032"/>
      <w:bookmarkStart w:id="653" w:name="_Toc100827114"/>
      <w:r w:rsidRPr="002E0156">
        <w:lastRenderedPageBreak/>
        <w:t>6.2.1.2</w:t>
      </w:r>
      <w:r w:rsidRPr="002E0156">
        <w:tab/>
        <w:t>Class definition</w:t>
      </w:r>
      <w:bookmarkEnd w:id="642"/>
      <w:bookmarkEnd w:id="643"/>
      <w:bookmarkEnd w:id="644"/>
      <w:bookmarkEnd w:id="645"/>
      <w:bookmarkEnd w:id="646"/>
      <w:bookmarkEnd w:id="647"/>
      <w:bookmarkEnd w:id="648"/>
      <w:bookmarkEnd w:id="649"/>
      <w:bookmarkEnd w:id="650"/>
      <w:bookmarkEnd w:id="651"/>
      <w:bookmarkEnd w:id="652"/>
      <w:bookmarkEnd w:id="653"/>
    </w:p>
    <w:p w14:paraId="2B28CA4D" w14:textId="77777777" w:rsidR="005B1465" w:rsidRPr="00B64E5E" w:rsidRDefault="005B1465" w:rsidP="005B1465">
      <w:pPr>
        <w:pStyle w:val="5"/>
        <w:rPr>
          <w:rFonts w:cs="Arial"/>
          <w:lang w:eastAsia="zh-CN"/>
        </w:rPr>
      </w:pPr>
      <w:bookmarkStart w:id="654" w:name="_Toc92805004"/>
      <w:bookmarkStart w:id="655" w:name="_Toc94197706"/>
      <w:bookmarkStart w:id="656" w:name="_Toc94198090"/>
      <w:bookmarkStart w:id="657" w:name="_Toc94198170"/>
      <w:bookmarkStart w:id="658" w:name="_Toc94198250"/>
      <w:bookmarkStart w:id="659" w:name="_Toc94198458"/>
      <w:bookmarkStart w:id="660" w:name="_Toc95406609"/>
      <w:bookmarkStart w:id="661" w:name="_Toc95407069"/>
      <w:bookmarkStart w:id="662" w:name="_Toc95407237"/>
      <w:bookmarkStart w:id="663" w:name="_Toc95407321"/>
      <w:bookmarkStart w:id="664" w:name="_Toc100673033"/>
      <w:bookmarkStart w:id="665" w:name="_Toc100827115"/>
      <w:r w:rsidRPr="00B64E5E">
        <w:rPr>
          <w:rFonts w:cs="Arial"/>
        </w:rPr>
        <w:t xml:space="preserve">6.2.1.2.1 </w:t>
      </w:r>
      <w:r w:rsidRPr="00B64E5E">
        <w:rPr>
          <w:rFonts w:cs="Arial"/>
        </w:rPr>
        <w:tab/>
      </w:r>
      <w:r w:rsidRPr="00B64E5E">
        <w:rPr>
          <w:rFonts w:cs="Arial"/>
          <w:lang w:eastAsia="zh-CN"/>
        </w:rPr>
        <w:t>Intent &lt;&lt;IOC&gt;&gt;</w:t>
      </w:r>
      <w:bookmarkEnd w:id="654"/>
      <w:bookmarkEnd w:id="655"/>
      <w:bookmarkEnd w:id="656"/>
      <w:bookmarkEnd w:id="657"/>
      <w:bookmarkEnd w:id="658"/>
      <w:bookmarkEnd w:id="659"/>
      <w:bookmarkEnd w:id="660"/>
      <w:bookmarkEnd w:id="661"/>
      <w:bookmarkEnd w:id="662"/>
      <w:bookmarkEnd w:id="663"/>
      <w:bookmarkEnd w:id="664"/>
      <w:bookmarkEnd w:id="665"/>
    </w:p>
    <w:p w14:paraId="56E5A85D" w14:textId="77777777" w:rsidR="005B1465" w:rsidRPr="002E0156" w:rsidRDefault="005B1465" w:rsidP="00D5164C">
      <w:pPr>
        <w:pStyle w:val="H6"/>
        <w:rPr>
          <w:lang w:eastAsia="zh-CN"/>
        </w:rPr>
      </w:pPr>
      <w:bookmarkStart w:id="666" w:name="_Toc92805005"/>
      <w:bookmarkStart w:id="667" w:name="OLE_LINK12"/>
      <w:bookmarkStart w:id="668" w:name="OLE_LINK13"/>
      <w:r w:rsidRPr="002E0156">
        <w:rPr>
          <w:rFonts w:hint="eastAsia"/>
          <w:lang w:eastAsia="zh-CN"/>
        </w:rPr>
        <w:t>6</w:t>
      </w:r>
      <w:r w:rsidRPr="002E0156">
        <w:rPr>
          <w:lang w:eastAsia="zh-CN"/>
        </w:rPr>
        <w:t>.2.1.2.1.1</w:t>
      </w:r>
      <w:r w:rsidRPr="002E0156">
        <w:rPr>
          <w:lang w:eastAsia="zh-CN"/>
        </w:rPr>
        <w:tab/>
        <w:t>Definition</w:t>
      </w:r>
      <w:bookmarkEnd w:id="666"/>
    </w:p>
    <w:p w14:paraId="18A8EADC" w14:textId="77777777" w:rsidR="009E0C93" w:rsidRPr="00195542" w:rsidRDefault="009E0C93" w:rsidP="009E0C93">
      <w:pPr>
        <w:jc w:val="both"/>
        <w:rPr>
          <w:rFonts w:eastAsia="Courier New"/>
        </w:rPr>
      </w:pPr>
      <w:bookmarkStart w:id="669" w:name="_Toc92805006"/>
      <w:bookmarkEnd w:id="667"/>
      <w:bookmarkEnd w:id="668"/>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457D78FA" w14:textId="77777777" w:rsidR="005B1465" w:rsidRPr="002E0156" w:rsidRDefault="005B1465" w:rsidP="00D5164C">
      <w:pPr>
        <w:pStyle w:val="H6"/>
        <w:rPr>
          <w:lang w:eastAsia="zh-CN"/>
        </w:rPr>
      </w:pPr>
      <w:r w:rsidRPr="002E0156">
        <w:rPr>
          <w:rFonts w:hint="eastAsia"/>
          <w:lang w:eastAsia="zh-CN"/>
        </w:rPr>
        <w:t>6</w:t>
      </w:r>
      <w:r w:rsidRPr="002E0156">
        <w:rPr>
          <w:lang w:eastAsia="zh-CN"/>
        </w:rPr>
        <w:t>.2.1.2.1.2</w:t>
      </w:r>
      <w:r w:rsidRPr="002E0156">
        <w:rPr>
          <w:lang w:eastAsia="zh-CN"/>
        </w:rPr>
        <w:tab/>
        <w:t>Attributes</w:t>
      </w:r>
      <w:bookmarkEnd w:id="669"/>
    </w:p>
    <w:p w14:paraId="7996DD7E" w14:textId="036BB12D" w:rsidR="005B1465" w:rsidRPr="002E0156" w:rsidRDefault="005B1465" w:rsidP="00804A58">
      <w:r w:rsidRPr="002E0156">
        <w:t xml:space="preserve">The </w:t>
      </w:r>
      <w:r w:rsidRPr="002E0156">
        <w:rPr>
          <w:rFonts w:ascii="Courier New" w:hAnsi="Courier New" w:cs="Courier New"/>
          <w:lang w:eastAsia="zh-CN"/>
        </w:rPr>
        <w:t>Intent</w:t>
      </w:r>
      <w:r w:rsidRPr="002E0156">
        <w:t xml:space="preserve"> </w:t>
      </w:r>
      <w:r w:rsidR="009E0C93">
        <w:t xml:space="preserve">IOC </w:t>
      </w:r>
      <w:r w:rsidRPr="002E0156">
        <w:t>includes attributes inherited from</w:t>
      </w:r>
      <w:r w:rsidRPr="002E0156">
        <w:rPr>
          <w:i/>
        </w:rPr>
        <w:t xml:space="preserve"> </w:t>
      </w:r>
      <w:r w:rsidRPr="002E0156">
        <w:rPr>
          <w:rFonts w:ascii="Courier New" w:hAnsi="Courier New" w:cs="Courier New"/>
          <w:lang w:eastAsia="zh-CN"/>
        </w:rPr>
        <w:t xml:space="preserve">TOP </w:t>
      </w:r>
      <w:r w:rsidRPr="002E0156">
        <w:t>IOC (defined in TS 28.622</w:t>
      </w:r>
      <w:r w:rsidR="00C80DBF">
        <w:t xml:space="preserve"> [6]</w:t>
      </w:r>
      <w:r w:rsidRPr="002E0156">
        <w:t>)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RPr="002E0156" w14:paraId="38AF91B0" w14:textId="77777777"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BBC2056" w14:textId="77777777" w:rsidR="005B1465" w:rsidRPr="002E0156" w:rsidRDefault="005B1465" w:rsidP="009275F9">
            <w:pPr>
              <w:pStyle w:val="TAH"/>
              <w:ind w:right="318"/>
            </w:pPr>
            <w:r w:rsidRPr="002E0156">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B315CEE" w14:textId="77777777" w:rsidR="005B1465" w:rsidRPr="002E0156" w:rsidRDefault="005B1465" w:rsidP="009275F9">
            <w:pPr>
              <w:pStyle w:val="TAH"/>
            </w:pPr>
            <w:r w:rsidRPr="002E0156">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C7008F" w14:textId="77777777" w:rsidR="005B1465" w:rsidRPr="002E0156" w:rsidRDefault="005B1465" w:rsidP="009275F9">
            <w:pPr>
              <w:pStyle w:val="TAH"/>
            </w:pPr>
            <w:r w:rsidRPr="002E0156">
              <w:t xml:space="preserve">isReadable </w:t>
            </w:r>
          </w:p>
          <w:p w14:paraId="706D4F94" w14:textId="77777777" w:rsidR="005B1465" w:rsidRPr="002E0156"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92D49B" w14:textId="77777777" w:rsidR="005B1465" w:rsidRPr="002E0156" w:rsidRDefault="005B1465" w:rsidP="009275F9">
            <w:pPr>
              <w:pStyle w:val="TAH"/>
            </w:pPr>
            <w:r w:rsidRPr="002E0156">
              <w:t>isWritable</w:t>
            </w:r>
          </w:p>
          <w:p w14:paraId="17F31142" w14:textId="77777777" w:rsidR="005B1465" w:rsidRPr="002E0156"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E9C75F" w14:textId="77777777" w:rsidR="005B1465" w:rsidRPr="002E0156" w:rsidRDefault="005B1465" w:rsidP="009275F9">
            <w:pPr>
              <w:pStyle w:val="TAH"/>
            </w:pPr>
            <w:r w:rsidRPr="002E0156">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D9282C5" w14:textId="77777777" w:rsidR="005B1465" w:rsidRPr="002E0156" w:rsidRDefault="005B1465" w:rsidP="009275F9">
            <w:pPr>
              <w:pStyle w:val="TAH"/>
            </w:pPr>
            <w:r w:rsidRPr="002E0156">
              <w:t>isNotifyable</w:t>
            </w:r>
          </w:p>
        </w:tc>
      </w:tr>
      <w:tr w:rsidR="005B1465" w:rsidRPr="002E0156" w14:paraId="596047DB" w14:textId="77777777"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274E9C6" w14:textId="0A510EF0"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szCs w:val="18"/>
                <w:lang w:eastAsia="zh-CN"/>
              </w:rPr>
              <w:t>intentExpectation</w:t>
            </w:r>
            <w:r w:rsidR="009E0C93">
              <w:rPr>
                <w:rFonts w:ascii="Courier New" w:hAnsi="Courier New" w:cs="Courier New"/>
                <w:szCs w:val="18"/>
                <w:lang w:eastAsia="zh-CN"/>
              </w:rPr>
              <w:t>s</w:t>
            </w:r>
          </w:p>
        </w:tc>
        <w:tc>
          <w:tcPr>
            <w:tcW w:w="1363" w:type="dxa"/>
            <w:tcBorders>
              <w:top w:val="single" w:sz="4" w:space="0" w:color="auto"/>
              <w:left w:val="single" w:sz="4" w:space="0" w:color="auto"/>
              <w:bottom w:val="single" w:sz="4" w:space="0" w:color="auto"/>
              <w:right w:val="single" w:sz="4" w:space="0" w:color="auto"/>
            </w:tcBorders>
          </w:tcPr>
          <w:p w14:paraId="1A392CC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E7835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B2BD9A"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206EEC"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4C337D" w14:textId="6DD61C85" w:rsidR="005B1465" w:rsidRPr="002E0156" w:rsidRDefault="009E0C93" w:rsidP="009275F9">
            <w:pPr>
              <w:pStyle w:val="TAL"/>
              <w:jc w:val="center"/>
              <w:rPr>
                <w:lang w:eastAsia="zh-CN"/>
              </w:rPr>
            </w:pPr>
            <w:r>
              <w:rPr>
                <w:lang w:eastAsia="zh-CN"/>
              </w:rPr>
              <w:t>F</w:t>
            </w:r>
          </w:p>
        </w:tc>
      </w:tr>
      <w:tr w:rsidR="005B1465" w:rsidRPr="002E0156" w14:paraId="5B8E7EA5"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5DB189BA" w14:textId="77777777"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hint="eastAsia"/>
                <w:lang w:eastAsia="zh-CN"/>
              </w:rPr>
              <w:t>u</w:t>
            </w:r>
            <w:r w:rsidRPr="002E0156">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EFD975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1A488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1F0FFC"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B4EF0B"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2435130" w14:textId="4A111007" w:rsidR="005B1465" w:rsidRPr="002E0156" w:rsidRDefault="009E0C93" w:rsidP="009275F9">
            <w:pPr>
              <w:pStyle w:val="TAL"/>
              <w:jc w:val="center"/>
              <w:rPr>
                <w:lang w:eastAsia="zh-CN"/>
              </w:rPr>
            </w:pPr>
            <w:r>
              <w:rPr>
                <w:lang w:eastAsia="zh-CN"/>
              </w:rPr>
              <w:t>F</w:t>
            </w:r>
          </w:p>
        </w:tc>
      </w:tr>
      <w:tr w:rsidR="0016361F" w:rsidRPr="002E0156" w14:paraId="42725EB2"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049D627A" w14:textId="77777777" w:rsidR="0016361F" w:rsidRPr="002E0156" w:rsidRDefault="0016361F" w:rsidP="0016361F">
            <w:pPr>
              <w:pStyle w:val="TAL"/>
              <w:ind w:right="318"/>
              <w:rPr>
                <w:rFonts w:ascii="Courier New" w:hAnsi="Courier New" w:cs="Courier New"/>
                <w:lang w:eastAsia="zh-CN"/>
              </w:rPr>
            </w:pPr>
            <w:r w:rsidRPr="002E0156">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4D79054" w14:textId="77777777" w:rsidR="0016361F" w:rsidRPr="002E0156" w:rsidRDefault="0016361F" w:rsidP="0016361F">
            <w:pPr>
              <w:pStyle w:val="TAL"/>
              <w:jc w:val="center"/>
              <w:rPr>
                <w:lang w:eastAsia="zh-CN"/>
              </w:rPr>
            </w:pPr>
            <w:r w:rsidRPr="002E0156">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CC8AE38"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09407" w14:textId="77777777" w:rsidR="0016361F" w:rsidRPr="002E0156" w:rsidRDefault="0016361F" w:rsidP="0016361F">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CBA9C9"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D444F" w14:textId="0BA0C42C" w:rsidR="0016361F" w:rsidRPr="002E0156" w:rsidRDefault="009E0C93" w:rsidP="0016361F">
            <w:pPr>
              <w:pStyle w:val="TAL"/>
              <w:jc w:val="center"/>
              <w:rPr>
                <w:lang w:eastAsia="zh-CN"/>
              </w:rPr>
            </w:pPr>
            <w:r>
              <w:rPr>
                <w:lang w:eastAsia="zh-CN"/>
              </w:rPr>
              <w:t>F</w:t>
            </w:r>
          </w:p>
        </w:tc>
      </w:tr>
      <w:tr w:rsidR="0016361F" w:rsidRPr="002E0156" w14:paraId="1A9252BA"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8A79DE5" w14:textId="5B77F89F" w:rsidR="0016361F" w:rsidRPr="002E0156" w:rsidRDefault="00097EAB" w:rsidP="0016361F">
            <w:pPr>
              <w:pStyle w:val="TAL"/>
              <w:ind w:right="318"/>
              <w:rPr>
                <w:rFonts w:ascii="Courier New" w:hAnsi="Courier New" w:cs="Courier New"/>
                <w:szCs w:val="18"/>
                <w:lang w:eastAsia="zh-CN"/>
              </w:rPr>
            </w:pPr>
            <w:r w:rsidRPr="00902FAA">
              <w:rPr>
                <w:rFonts w:ascii="Courier New" w:eastAsia="等线" w:hAnsi="Courier New" w:cs="Courier New"/>
                <w:szCs w:val="18"/>
                <w:lang w:eastAsia="zh-CN"/>
              </w:rPr>
              <w:t>intentFulfil</w:t>
            </w:r>
            <w:r>
              <w:rPr>
                <w:rFonts w:ascii="Courier New" w:eastAsia="等线" w:hAnsi="Courier New" w:cs="Courier New"/>
              </w:rPr>
              <w:t>lmentinfo</w:t>
            </w:r>
          </w:p>
        </w:tc>
        <w:tc>
          <w:tcPr>
            <w:tcW w:w="1363" w:type="dxa"/>
            <w:tcBorders>
              <w:top w:val="single" w:sz="4" w:space="0" w:color="auto"/>
              <w:left w:val="single" w:sz="4" w:space="0" w:color="auto"/>
              <w:bottom w:val="single" w:sz="4" w:space="0" w:color="auto"/>
              <w:right w:val="single" w:sz="4" w:space="0" w:color="auto"/>
            </w:tcBorders>
          </w:tcPr>
          <w:p w14:paraId="11611BC2" w14:textId="77777777" w:rsidR="0016361F" w:rsidRPr="002E0156" w:rsidRDefault="0016361F" w:rsidP="0016361F">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572927B"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6A4A95" w14:textId="77777777" w:rsidR="0016361F" w:rsidRPr="002E0156" w:rsidRDefault="0016361F" w:rsidP="0016361F">
            <w:pPr>
              <w:pStyle w:val="TAL"/>
              <w:jc w:val="center"/>
              <w:rPr>
                <w:lang w:eastAsia="zh-CN"/>
              </w:rPr>
            </w:pPr>
            <w:r w:rsidRPr="002E0156">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BBFE10"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0E6DAD" w14:textId="77777777" w:rsidR="0016361F" w:rsidRPr="002E0156" w:rsidRDefault="0016361F" w:rsidP="0016361F">
            <w:pPr>
              <w:pStyle w:val="TAL"/>
              <w:jc w:val="center"/>
              <w:rPr>
                <w:lang w:eastAsia="zh-CN"/>
              </w:rPr>
            </w:pPr>
            <w:r w:rsidRPr="002E0156">
              <w:rPr>
                <w:rFonts w:hint="eastAsia"/>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D5164C">
      <w:pPr>
        <w:pStyle w:val="H6"/>
        <w:rPr>
          <w:lang w:eastAsia="zh-CN"/>
        </w:rPr>
      </w:pPr>
      <w:bookmarkStart w:id="670" w:name="_Toc92805007"/>
      <w:r w:rsidRPr="002E0156">
        <w:rPr>
          <w:rFonts w:hint="eastAsia"/>
          <w:lang w:eastAsia="zh-CN"/>
        </w:rPr>
        <w:t>6</w:t>
      </w:r>
      <w:r w:rsidRPr="002E0156">
        <w:rPr>
          <w:lang w:eastAsia="zh-CN"/>
        </w:rPr>
        <w:t>.2.1.2.1.3</w:t>
      </w:r>
      <w:r w:rsidRPr="002E0156">
        <w:rPr>
          <w:lang w:eastAsia="zh-CN"/>
        </w:rPr>
        <w:tab/>
        <w:t>Attribute constraints</w:t>
      </w:r>
      <w:bookmarkEnd w:id="670"/>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671" w:name="_Toc92805018"/>
      <w:bookmarkStart w:id="672" w:name="_Toc94197708"/>
      <w:bookmarkStart w:id="673" w:name="_Toc94198092"/>
      <w:bookmarkStart w:id="674" w:name="_Toc94198172"/>
      <w:bookmarkStart w:id="675" w:name="_Toc94198252"/>
      <w:bookmarkStart w:id="676" w:name="_Toc94198460"/>
      <w:bookmarkStart w:id="677" w:name="_Toc95406611"/>
      <w:bookmarkStart w:id="678" w:name="_Toc95407071"/>
      <w:bookmarkStart w:id="679" w:name="_Toc95407239"/>
      <w:bookmarkStart w:id="680" w:name="_Toc95407323"/>
      <w:bookmarkStart w:id="681" w:name="_Toc100673034"/>
      <w:bookmarkStart w:id="682" w:name="_Toc100827116"/>
      <w:r w:rsidRPr="002E0156">
        <w:t>6.2.1.3</w:t>
      </w:r>
      <w:r w:rsidRPr="002E0156">
        <w:tab/>
        <w:t>DataType definition</w:t>
      </w:r>
      <w:bookmarkEnd w:id="671"/>
      <w:bookmarkEnd w:id="672"/>
      <w:bookmarkEnd w:id="673"/>
      <w:bookmarkEnd w:id="674"/>
      <w:bookmarkEnd w:id="675"/>
      <w:bookmarkEnd w:id="676"/>
      <w:bookmarkEnd w:id="677"/>
      <w:bookmarkEnd w:id="678"/>
      <w:bookmarkEnd w:id="679"/>
      <w:bookmarkEnd w:id="680"/>
      <w:bookmarkEnd w:id="681"/>
      <w:bookmarkEnd w:id="682"/>
    </w:p>
    <w:p w14:paraId="3E5B715F" w14:textId="6A1B1B10" w:rsidR="009E0C93" w:rsidRPr="00A43315" w:rsidRDefault="009E0C93" w:rsidP="002756E6">
      <w:pPr>
        <w:pStyle w:val="5"/>
        <w:rPr>
          <w:rFonts w:ascii="Liberation Sans" w:hAnsi="Liberation Sans" w:cs="Liberation Sans"/>
          <w:lang w:eastAsia="zh-CN"/>
        </w:rPr>
      </w:pPr>
      <w:bookmarkStart w:id="683" w:name="_Toc92805027"/>
      <w:bookmarkStart w:id="684" w:name="_Toc100827117"/>
      <w:r w:rsidRPr="00A43315">
        <w:t>6.2.1.</w:t>
      </w:r>
      <w:r>
        <w:t>3</w:t>
      </w:r>
      <w:r w:rsidRPr="00A43315">
        <w:t>.</w:t>
      </w:r>
      <w:r>
        <w:t>1</w:t>
      </w:r>
      <w:r w:rsidRPr="00A43315">
        <w:tab/>
      </w:r>
      <w:r w:rsidRPr="009E0C93">
        <w:rPr>
          <w:lang w:eastAsia="zh-CN"/>
        </w:rPr>
        <w:t>IntentExpectation</w:t>
      </w:r>
      <w:r w:rsidRPr="001E5E80">
        <w:rPr>
          <w:lang w:eastAsia="zh-CN"/>
        </w:rPr>
        <w:t xml:space="preserve"> &lt;&lt;dataType&gt;&gt;</w:t>
      </w:r>
      <w:bookmarkEnd w:id="684"/>
      <w:r w:rsidRPr="001E5E80">
        <w:rPr>
          <w:lang w:eastAsia="zh-CN"/>
        </w:rPr>
        <w:t xml:space="preserve"> </w:t>
      </w:r>
    </w:p>
    <w:p w14:paraId="55191C9B" w14:textId="2F5CD37F" w:rsidR="009E0C93" w:rsidRPr="00A43315" w:rsidRDefault="009E0C93" w:rsidP="002756E6">
      <w:pPr>
        <w:pStyle w:val="6"/>
        <w:rPr>
          <w:lang w:eastAsia="zh-CN"/>
        </w:rPr>
      </w:pPr>
      <w:bookmarkStart w:id="685" w:name="_Toc100827118"/>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bookmarkEnd w:id="685"/>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2756E6">
      <w:pPr>
        <w:pStyle w:val="6"/>
        <w:rPr>
          <w:lang w:eastAsia="zh-CN"/>
        </w:rPr>
      </w:pPr>
      <w:bookmarkStart w:id="686" w:name="_Toc100827119"/>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bookmarkEnd w:id="686"/>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rFonts w:ascii="Courier New" w:hAnsi="Courier New" w:cs="Courier New"/>
                <w:lang w:eastAsia="zh-CN"/>
              </w:rPr>
            </w:pPr>
            <w:r w:rsidRPr="00031876">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rFonts w:ascii="Arial" w:hAnsi="Arial" w:cs="Arial"/>
                <w:sz w:val="18"/>
              </w:rPr>
            </w:pPr>
            <w:r w:rsidRPr="00031876">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F</w:t>
            </w:r>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rFonts w:ascii="Courier New" w:hAnsi="Courier New" w:cs="Courier New"/>
                <w:lang w:eastAsia="zh-CN"/>
              </w:rPr>
            </w:pPr>
            <w:r w:rsidRPr="00902FAA">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rFonts w:ascii="Arial" w:hAnsi="Arial" w:cs="Arial"/>
                <w:sz w:val="18"/>
              </w:rPr>
            </w:pPr>
            <w:r>
              <w:rPr>
                <w:rFonts w:ascii="Arial" w:hAnsi="Arial" w:cs="Arial"/>
                <w:sz w:val="18"/>
              </w:rPr>
              <w:t>T</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2756E6">
      <w:pPr>
        <w:pStyle w:val="6"/>
        <w:rPr>
          <w:lang w:eastAsia="zh-CN"/>
        </w:rPr>
      </w:pPr>
      <w:bookmarkStart w:id="687" w:name="_Toc100827120"/>
      <w:r w:rsidRPr="00A43315">
        <w:rPr>
          <w:lang w:eastAsia="zh-CN"/>
        </w:rPr>
        <w:lastRenderedPageBreak/>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bookmarkEnd w:id="687"/>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2756E6">
      <w:pPr>
        <w:pStyle w:val="5"/>
        <w:rPr>
          <w:rFonts w:eastAsia="Courier New"/>
          <w:lang w:eastAsia="zh-CN"/>
        </w:rPr>
      </w:pPr>
      <w:bookmarkStart w:id="688" w:name="_Toc100827121"/>
      <w:r w:rsidRPr="00B64E5E">
        <w:rPr>
          <w:rFonts w:eastAsia="Courier New"/>
        </w:rPr>
        <w:t>6.2.1.3.3</w:t>
      </w:r>
      <w:r w:rsidRPr="00B64E5E">
        <w:rPr>
          <w:rFonts w:eastAsia="Courier New"/>
        </w:rPr>
        <w:tab/>
      </w:r>
      <w:r w:rsidRPr="00B64E5E">
        <w:rPr>
          <w:lang w:eastAsia="zh-CN"/>
        </w:rPr>
        <w:t>ExpectationObject &lt;&lt;dataType&gt;&gt;</w:t>
      </w:r>
      <w:bookmarkEnd w:id="688"/>
      <w:r w:rsidRPr="00B64E5E">
        <w:rPr>
          <w:lang w:eastAsia="zh-CN"/>
        </w:rPr>
        <w:t xml:space="preserve"> </w:t>
      </w:r>
    </w:p>
    <w:p w14:paraId="189CC0C5" w14:textId="77777777" w:rsidR="009E0C93" w:rsidRPr="00B62849" w:rsidRDefault="009E0C93" w:rsidP="002756E6">
      <w:pPr>
        <w:pStyle w:val="6"/>
        <w:rPr>
          <w:rFonts w:eastAsia="Courier New"/>
          <w:lang w:eastAsia="zh-CN"/>
        </w:rPr>
      </w:pPr>
      <w:bookmarkStart w:id="689" w:name="_Toc100827122"/>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bookmarkEnd w:id="689"/>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2756E6">
      <w:pPr>
        <w:pStyle w:val="6"/>
        <w:rPr>
          <w:rFonts w:eastAsia="Courier New"/>
          <w:lang w:eastAsia="zh-CN"/>
        </w:rPr>
      </w:pPr>
      <w:bookmarkStart w:id="690" w:name="_Toc100827123"/>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bookmarkEnd w:id="690"/>
    </w:p>
    <w:p w14:paraId="1056A8B7" w14:textId="224E7D65" w:rsidR="009E0C93" w:rsidRPr="00195542" w:rsidRDefault="009E0C93" w:rsidP="009E0C93">
      <w:pPr>
        <w:jc w:val="both"/>
        <w:rPr>
          <w:rFonts w:eastAsia="Courier New"/>
        </w:rPr>
      </w:pPr>
      <w:r w:rsidRPr="00195542">
        <w:rPr>
          <w:rFonts w:eastAsia="Courier New"/>
        </w:rPr>
        <w:t xml:space="preserve">The </w:t>
      </w:r>
      <w:r w:rsidRPr="003E36F7">
        <w:rPr>
          <w:rFonts w:ascii="Courier New" w:hAnsi="Courier New" w:cs="Courier New"/>
          <w:lang w:eastAsia="zh-CN"/>
        </w:rPr>
        <w:t>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2756E6">
      <w:pPr>
        <w:pStyle w:val="6"/>
        <w:rPr>
          <w:rFonts w:eastAsia="Courier New"/>
          <w:lang w:eastAsia="zh-CN"/>
        </w:rPr>
      </w:pPr>
      <w:bookmarkStart w:id="691" w:name="_Toc100827124"/>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bookmarkEnd w:id="6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17CC54B9"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14DB0032"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2756E6">
      <w:pPr>
        <w:pStyle w:val="5"/>
        <w:rPr>
          <w:lang w:eastAsia="zh-CN"/>
        </w:rPr>
      </w:pPr>
      <w:bookmarkStart w:id="692" w:name="_Toc89416369"/>
      <w:bookmarkStart w:id="693" w:name="_Toc89415953"/>
      <w:bookmarkStart w:id="694" w:name="_Toc89415422"/>
      <w:bookmarkStart w:id="695" w:name="_Toc100827125"/>
      <w:r w:rsidRPr="00B64E5E">
        <w:t xml:space="preserve">6.2.1.3.4 </w:t>
      </w:r>
      <w:r w:rsidRPr="00B64E5E">
        <w:tab/>
      </w:r>
      <w:r w:rsidRPr="00B64E5E">
        <w:rPr>
          <w:lang w:eastAsia="zh-CN"/>
        </w:rPr>
        <w:t>ExpectationTarget &lt;&lt;dataType&gt;&gt;</w:t>
      </w:r>
      <w:bookmarkEnd w:id="692"/>
      <w:bookmarkEnd w:id="693"/>
      <w:bookmarkEnd w:id="694"/>
      <w:bookmarkEnd w:id="695"/>
    </w:p>
    <w:p w14:paraId="3E9FA776" w14:textId="65A0D028" w:rsidR="009E0C93" w:rsidRPr="00195D56" w:rsidRDefault="009E0C93" w:rsidP="002756E6">
      <w:pPr>
        <w:pStyle w:val="6"/>
        <w:rPr>
          <w:lang w:eastAsia="zh-CN"/>
        </w:rPr>
      </w:pPr>
      <w:bookmarkStart w:id="696" w:name="_Toc89416370"/>
      <w:bookmarkStart w:id="697" w:name="_Toc89415954"/>
      <w:bookmarkStart w:id="698" w:name="_Toc89415423"/>
      <w:bookmarkStart w:id="699" w:name="_Toc100827126"/>
      <w:r w:rsidRPr="00195D56">
        <w:rPr>
          <w:lang w:eastAsia="zh-CN"/>
        </w:rPr>
        <w:t>6.2.1.3.</w:t>
      </w:r>
      <w:r>
        <w:rPr>
          <w:lang w:eastAsia="zh-CN"/>
        </w:rPr>
        <w:t>4</w:t>
      </w:r>
      <w:r w:rsidRPr="00195D56">
        <w:rPr>
          <w:lang w:eastAsia="zh-CN"/>
        </w:rPr>
        <w:t>.1</w:t>
      </w:r>
      <w:r w:rsidRPr="00195D56">
        <w:rPr>
          <w:lang w:eastAsia="zh-CN"/>
        </w:rPr>
        <w:tab/>
        <w:t>Definition</w:t>
      </w:r>
      <w:bookmarkEnd w:id="696"/>
      <w:bookmarkEnd w:id="697"/>
      <w:bookmarkEnd w:id="698"/>
      <w:bookmarkEnd w:id="699"/>
    </w:p>
    <w:p w14:paraId="0DE83728" w14:textId="113E04F7" w:rsidR="009E0C93" w:rsidRPr="00195542" w:rsidRDefault="009E0C93" w:rsidP="009E0C93">
      <w:pPr>
        <w:jc w:val="both"/>
        <w:rPr>
          <w:rFonts w:eastAsia="Courier New"/>
        </w:rPr>
      </w:pPr>
      <w:r w:rsidRPr="00195542">
        <w:rPr>
          <w:rFonts w:eastAsia="Courier New"/>
        </w:rPr>
        <w:t xml:space="preserve">The </w:t>
      </w:r>
      <w:proofErr w:type="gramStart"/>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w:t>
      </w:r>
      <w:proofErr w:type="gramEnd"/>
      <w:r w:rsidRPr="00195542">
        <w:rPr>
          <w:rFonts w:eastAsia="Courier New"/>
        </w:rPr>
        <w: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2098B27B" w14:textId="135128D0" w:rsidR="009E0C93" w:rsidRPr="00195D56" w:rsidRDefault="009E0C93" w:rsidP="002756E6">
      <w:pPr>
        <w:pStyle w:val="6"/>
        <w:rPr>
          <w:lang w:eastAsia="zh-CN"/>
        </w:rPr>
      </w:pPr>
      <w:bookmarkStart w:id="700" w:name="_Toc89416371"/>
      <w:bookmarkStart w:id="701" w:name="_Toc89415955"/>
      <w:bookmarkStart w:id="702" w:name="_Toc89415424"/>
      <w:bookmarkStart w:id="703" w:name="_Toc100827127"/>
      <w:r w:rsidRPr="00195D56">
        <w:rPr>
          <w:lang w:eastAsia="zh-CN"/>
        </w:rPr>
        <w:t>6.2.1.3.</w:t>
      </w:r>
      <w:r>
        <w:rPr>
          <w:lang w:eastAsia="zh-CN"/>
        </w:rPr>
        <w:t>4</w:t>
      </w:r>
      <w:r w:rsidRPr="00195D56">
        <w:rPr>
          <w:lang w:eastAsia="zh-CN"/>
        </w:rPr>
        <w:t>.2</w:t>
      </w:r>
      <w:r w:rsidRPr="00195D56">
        <w:rPr>
          <w:lang w:eastAsia="zh-CN"/>
        </w:rPr>
        <w:tab/>
        <w:t>Attributes</w:t>
      </w:r>
      <w:bookmarkEnd w:id="700"/>
      <w:bookmarkEnd w:id="701"/>
      <w:bookmarkEnd w:id="702"/>
      <w:bookmarkEnd w:id="703"/>
    </w:p>
    <w:p w14:paraId="1D03CDF6" w14:textId="2B976611" w:rsidR="009E0C93" w:rsidRPr="00195542" w:rsidRDefault="009E0C93" w:rsidP="009E0C93">
      <w:pPr>
        <w:jc w:val="both"/>
        <w:rPr>
          <w:rFonts w:eastAsia="Courier New"/>
        </w:rPr>
      </w:pPr>
      <w:r w:rsidRPr="00195542">
        <w:rPr>
          <w:rFonts w:eastAsia="Courier New"/>
        </w:rPr>
        <w:t xml:space="preserve">The </w:t>
      </w:r>
      <w:r w:rsidR="0003030A" w:rsidRPr="00195542">
        <w:rPr>
          <w:rFonts w:ascii="Courier New" w:hAnsi="Courier New" w:cs="Courier New"/>
          <w:lang w:eastAsia="zh-CN"/>
        </w:rPr>
        <w:t>E</w:t>
      </w:r>
      <w:r w:rsidRPr="00195542">
        <w:rPr>
          <w:rFonts w:ascii="Courier New" w:hAnsi="Courier New" w:cs="Courier New"/>
          <w:lang w:eastAsia="zh-CN"/>
        </w:rPr>
        <w:t>xpectationTarget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638CA00" w14:textId="77777777" w:rsidTr="00097EAB">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010F77"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BB0B70"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B2C54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46AC0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4258B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524BF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59F6321F"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1BAA2D3B"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6A95F1F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5719B02"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54474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E9D46" w14:textId="6A335D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B24484B" w14:textId="4FA97525"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10034884"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4EDB709"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E93C41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D573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E1E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814D9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8936AD" w14:textId="32FFFC2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3DB4C131"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901B63C"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1B9042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1E1E6C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5FFFA5"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DF3E1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F1BA7" w14:textId="2179841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A584D0"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644160"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2CF22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E5228F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FB70E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27965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BFD044" w14:textId="4DCC4B7A"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097EAB" w:rsidRPr="00195D56" w14:paraId="385C75D5"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2F0A8E3" w14:textId="2E3A2241" w:rsidR="00097EAB" w:rsidRPr="00195542" w:rsidRDefault="00097EAB" w:rsidP="00097EAB">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targetfulfillmentInfo</w:t>
            </w:r>
          </w:p>
        </w:tc>
        <w:tc>
          <w:tcPr>
            <w:tcW w:w="1701" w:type="dxa"/>
            <w:tcBorders>
              <w:top w:val="single" w:sz="4" w:space="0" w:color="auto"/>
              <w:left w:val="single" w:sz="4" w:space="0" w:color="auto"/>
              <w:bottom w:val="single" w:sz="4" w:space="0" w:color="auto"/>
              <w:right w:val="single" w:sz="4" w:space="0" w:color="auto"/>
            </w:tcBorders>
          </w:tcPr>
          <w:p w14:paraId="458BEE9F" w14:textId="0740DCA0"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4E21A8" w14:textId="5E5CA4C3"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46DDFFA" w14:textId="2329C75A"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63671A1" w14:textId="14D17A80"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B21856" w14:textId="435539D2"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T</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2756E6">
      <w:pPr>
        <w:pStyle w:val="6"/>
        <w:rPr>
          <w:lang w:eastAsia="zh-CN"/>
        </w:rPr>
      </w:pPr>
      <w:bookmarkStart w:id="704" w:name="_Toc89416372"/>
      <w:bookmarkStart w:id="705" w:name="_Toc89415956"/>
      <w:bookmarkStart w:id="706" w:name="_Toc89415425"/>
      <w:bookmarkStart w:id="707" w:name="_Toc100827128"/>
      <w:r w:rsidRPr="00195D56">
        <w:rPr>
          <w:lang w:eastAsia="zh-CN"/>
        </w:rPr>
        <w:t>6.2.1.3.</w:t>
      </w:r>
      <w:r>
        <w:rPr>
          <w:lang w:eastAsia="zh-CN"/>
        </w:rPr>
        <w:t>4</w:t>
      </w:r>
      <w:r w:rsidRPr="00195D56">
        <w:rPr>
          <w:lang w:eastAsia="zh-CN"/>
        </w:rPr>
        <w:t>.3</w:t>
      </w:r>
      <w:r w:rsidRPr="00195D56">
        <w:rPr>
          <w:lang w:eastAsia="zh-CN"/>
        </w:rPr>
        <w:tab/>
        <w:t>Attribute constraints</w:t>
      </w:r>
      <w:bookmarkEnd w:id="704"/>
      <w:bookmarkEnd w:id="705"/>
      <w:bookmarkEnd w:id="706"/>
      <w:bookmarkEnd w:id="707"/>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2756E6">
      <w:pPr>
        <w:pStyle w:val="5"/>
        <w:rPr>
          <w:lang w:eastAsia="zh-CN"/>
        </w:rPr>
      </w:pPr>
      <w:bookmarkStart w:id="708" w:name="_Toc89416373"/>
      <w:bookmarkStart w:id="709" w:name="_Toc89415957"/>
      <w:bookmarkStart w:id="710" w:name="_Toc89415426"/>
      <w:bookmarkStart w:id="711" w:name="_Toc100827129"/>
      <w:r w:rsidRPr="00B64E5E">
        <w:lastRenderedPageBreak/>
        <w:t xml:space="preserve">6.2.1.3.5 </w:t>
      </w:r>
      <w:r w:rsidRPr="00B64E5E">
        <w:tab/>
      </w:r>
      <w:r w:rsidRPr="00B64E5E">
        <w:rPr>
          <w:lang w:eastAsia="zh-CN"/>
        </w:rPr>
        <w:t>Context &lt;&lt;dataType&gt;&gt;</w:t>
      </w:r>
      <w:bookmarkEnd w:id="708"/>
      <w:bookmarkEnd w:id="709"/>
      <w:bookmarkEnd w:id="710"/>
      <w:bookmarkEnd w:id="711"/>
    </w:p>
    <w:p w14:paraId="4712BAB6" w14:textId="58D2489A" w:rsidR="009E0C93" w:rsidRPr="00195D56" w:rsidRDefault="009E0C93" w:rsidP="002756E6">
      <w:pPr>
        <w:pStyle w:val="6"/>
        <w:rPr>
          <w:lang w:eastAsia="zh-CN"/>
        </w:rPr>
      </w:pPr>
      <w:bookmarkStart w:id="712" w:name="_Toc89416374"/>
      <w:bookmarkStart w:id="713" w:name="_Toc89415958"/>
      <w:bookmarkStart w:id="714" w:name="_Toc89415427"/>
      <w:bookmarkStart w:id="715" w:name="_Toc100827130"/>
      <w:r w:rsidRPr="00195D56">
        <w:rPr>
          <w:lang w:eastAsia="zh-CN"/>
        </w:rPr>
        <w:t>6.2.1.3.</w:t>
      </w:r>
      <w:r>
        <w:rPr>
          <w:lang w:eastAsia="zh-CN"/>
        </w:rPr>
        <w:t>5</w:t>
      </w:r>
      <w:r w:rsidRPr="00195D56">
        <w:rPr>
          <w:lang w:eastAsia="zh-CN"/>
        </w:rPr>
        <w:t>.1</w:t>
      </w:r>
      <w:r w:rsidRPr="00195D56">
        <w:rPr>
          <w:lang w:eastAsia="zh-CN"/>
        </w:rPr>
        <w:tab/>
        <w:t>Definition</w:t>
      </w:r>
      <w:bookmarkEnd w:id="712"/>
      <w:bookmarkEnd w:id="713"/>
      <w:bookmarkEnd w:id="714"/>
      <w:bookmarkEnd w:id="715"/>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2756E6">
      <w:pPr>
        <w:pStyle w:val="6"/>
        <w:rPr>
          <w:lang w:eastAsia="zh-CN"/>
        </w:rPr>
      </w:pPr>
      <w:bookmarkStart w:id="716" w:name="_Toc89416375"/>
      <w:bookmarkStart w:id="717" w:name="_Toc89415959"/>
      <w:bookmarkStart w:id="718" w:name="_Toc89415428"/>
      <w:bookmarkStart w:id="719" w:name="_Toc100827131"/>
      <w:r w:rsidRPr="00195D56">
        <w:rPr>
          <w:lang w:eastAsia="zh-CN"/>
        </w:rPr>
        <w:t>6.2.1.3.</w:t>
      </w:r>
      <w:r>
        <w:rPr>
          <w:lang w:eastAsia="zh-CN"/>
        </w:rPr>
        <w:t>5</w:t>
      </w:r>
      <w:r w:rsidRPr="00195D56">
        <w:rPr>
          <w:lang w:eastAsia="zh-CN"/>
        </w:rPr>
        <w:t>.2</w:t>
      </w:r>
      <w:r w:rsidRPr="00195D56">
        <w:rPr>
          <w:lang w:eastAsia="zh-CN"/>
        </w:rPr>
        <w:tab/>
        <w:t>Attributes</w:t>
      </w:r>
      <w:bookmarkEnd w:id="716"/>
      <w:bookmarkEnd w:id="717"/>
      <w:bookmarkEnd w:id="718"/>
      <w:bookmarkEnd w:id="719"/>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2756E6">
      <w:pPr>
        <w:pStyle w:val="6"/>
        <w:rPr>
          <w:lang w:eastAsia="zh-CN"/>
        </w:rPr>
      </w:pPr>
      <w:bookmarkStart w:id="720" w:name="_Toc89416376"/>
      <w:bookmarkStart w:id="721" w:name="_Toc89415960"/>
      <w:bookmarkStart w:id="722" w:name="_Toc89415429"/>
      <w:bookmarkStart w:id="723" w:name="_Toc100827132"/>
      <w:r w:rsidRPr="00195D56">
        <w:rPr>
          <w:lang w:eastAsia="zh-CN"/>
        </w:rPr>
        <w:t>6.2.1.3.</w:t>
      </w:r>
      <w:r>
        <w:rPr>
          <w:lang w:eastAsia="zh-CN"/>
        </w:rPr>
        <w:t>5</w:t>
      </w:r>
      <w:r w:rsidRPr="00195D56">
        <w:rPr>
          <w:lang w:eastAsia="zh-CN"/>
        </w:rPr>
        <w:t>.3</w:t>
      </w:r>
      <w:r w:rsidRPr="00195D56">
        <w:rPr>
          <w:lang w:eastAsia="zh-CN"/>
        </w:rPr>
        <w:tab/>
        <w:t>Attribute constraints</w:t>
      </w:r>
      <w:bookmarkEnd w:id="720"/>
      <w:bookmarkEnd w:id="721"/>
      <w:bookmarkEnd w:id="722"/>
      <w:bookmarkEnd w:id="723"/>
    </w:p>
    <w:p w14:paraId="13531393" w14:textId="77777777" w:rsidR="009E0C93" w:rsidRDefault="009E0C93" w:rsidP="009E0C93">
      <w:pPr>
        <w:rPr>
          <w:rFonts w:eastAsia="Courier New"/>
          <w:lang w:eastAsia="zh-CN"/>
        </w:rPr>
      </w:pPr>
      <w:r w:rsidRPr="00195D56">
        <w:rPr>
          <w:rFonts w:eastAsia="Courier New"/>
          <w:lang w:eastAsia="zh-CN"/>
        </w:rPr>
        <w:t>None</w:t>
      </w:r>
    </w:p>
    <w:p w14:paraId="190205A5" w14:textId="09C81F60" w:rsidR="00097EAB" w:rsidRPr="00195D56" w:rsidRDefault="00097EAB" w:rsidP="002756E6">
      <w:pPr>
        <w:pStyle w:val="5"/>
        <w:rPr>
          <w:lang w:eastAsia="zh-CN"/>
        </w:rPr>
      </w:pPr>
      <w:bookmarkStart w:id="724" w:name="_Toc100827133"/>
      <w:r w:rsidRPr="00195D56">
        <w:t>6.2.1.3.</w:t>
      </w:r>
      <w:r>
        <w:t>6</w:t>
      </w:r>
      <w:r w:rsidRPr="00195D56">
        <w:t xml:space="preserve"> </w:t>
      </w:r>
      <w:r w:rsidRPr="00195D56">
        <w:tab/>
      </w:r>
      <w:r w:rsidRPr="00D23F5B">
        <w:rPr>
          <w:lang w:eastAsia="zh-CN"/>
        </w:rPr>
        <w:t>F</w:t>
      </w:r>
      <w:r>
        <w:rPr>
          <w:lang w:eastAsia="zh-CN"/>
        </w:rPr>
        <w:t>ulfillmentInfo</w:t>
      </w:r>
      <w:r w:rsidRPr="00195D56">
        <w:rPr>
          <w:lang w:eastAsia="zh-CN"/>
        </w:rPr>
        <w:t xml:space="preserve"> </w:t>
      </w:r>
      <w:r w:rsidRPr="00C812DC">
        <w:rPr>
          <w:lang w:eastAsia="zh-CN"/>
        </w:rPr>
        <w:t>&lt;&lt; dataType &gt;&gt;</w:t>
      </w:r>
      <w:bookmarkEnd w:id="724"/>
    </w:p>
    <w:p w14:paraId="7D9F4289" w14:textId="04F3FD7F" w:rsidR="00097EAB" w:rsidRPr="00195D56" w:rsidRDefault="00097EAB" w:rsidP="002756E6">
      <w:pPr>
        <w:pStyle w:val="6"/>
        <w:rPr>
          <w:lang w:eastAsia="zh-CN"/>
        </w:rPr>
      </w:pPr>
      <w:bookmarkStart w:id="725" w:name="_Toc100827134"/>
      <w:r w:rsidRPr="00195D56">
        <w:rPr>
          <w:lang w:eastAsia="zh-CN"/>
        </w:rPr>
        <w:t>6.2.1.3.</w:t>
      </w:r>
      <w:r>
        <w:rPr>
          <w:lang w:eastAsia="zh-CN"/>
        </w:rPr>
        <w:t>6</w:t>
      </w:r>
      <w:r w:rsidRPr="00195D56">
        <w:rPr>
          <w:lang w:eastAsia="zh-CN"/>
        </w:rPr>
        <w:t>.1</w:t>
      </w:r>
      <w:r w:rsidRPr="00195D56">
        <w:rPr>
          <w:lang w:eastAsia="zh-CN"/>
        </w:rPr>
        <w:tab/>
        <w:t>Definition</w:t>
      </w:r>
      <w:bookmarkEnd w:id="725"/>
    </w:p>
    <w:p w14:paraId="61C8796E" w14:textId="77777777" w:rsidR="00097EAB" w:rsidRPr="00D23F5B" w:rsidRDefault="00097EAB" w:rsidP="00097EAB">
      <w:pPr>
        <w:rPr>
          <w:rFonts w:eastAsia="等线"/>
        </w:rPr>
      </w:pPr>
      <w:r w:rsidRPr="00D23F5B">
        <w:rPr>
          <w:rFonts w:eastAsia="等线"/>
        </w:rPr>
        <w:t>This dataType represents the properties of a specific fulfilment information for an aspect of the intent (i.e. either an expectation, a target or the whole intent). The fulfilment information describes the producer's assessment of the degree to which a specific aspect of the intent has been fulfilled. The consumer may however assess the fulfilment differently e.g., the consumer may evaluate the delivered outcome or network state to compute its fulfilment satisfaction.</w:t>
      </w:r>
    </w:p>
    <w:p w14:paraId="62E74DF2" w14:textId="77777777" w:rsidR="00097EAB" w:rsidRPr="00D23F5B" w:rsidRDefault="00097EAB" w:rsidP="00097EAB">
      <w:pPr>
        <w:rPr>
          <w:rFonts w:eastAsia="等线"/>
        </w:rPr>
      </w:pPr>
      <w:r w:rsidRPr="00D23F5B">
        <w:rPr>
          <w:rFonts w:eastAsia="等线"/>
        </w:rPr>
        <w:t xml:space="preserve">The </w:t>
      </w:r>
      <w:r w:rsidRPr="00D23F5B">
        <w:rPr>
          <w:rFonts w:ascii="Courier New" w:hAnsi="Courier New" w:cs="Courier New"/>
          <w:bCs/>
          <w:lang w:eastAsia="zh-CN"/>
        </w:rPr>
        <w:t>fulfillmentStatus</w:t>
      </w:r>
      <w:r w:rsidRPr="00D23F5B">
        <w:rPr>
          <w:rFonts w:eastAsia="等线"/>
        </w:rPr>
        <w:t xml:space="preserve"> field indicates whether the intent is fulfilled or not fulfilled. The possible values of the fulfilment include:</w:t>
      </w:r>
    </w:p>
    <w:p w14:paraId="5EA626B6"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NOTFULFILLED</w:t>
      </w:r>
      <w:r w:rsidRPr="00D23F5B">
        <w:rPr>
          <w:rFonts w:eastAsia="等线"/>
        </w:rPr>
        <w:t xml:space="preserve">: This is the default status for any aspect of the intent and the </w:t>
      </w:r>
      <w:r w:rsidRPr="00D23F5B">
        <w:rPr>
          <w:rFonts w:ascii="Courier New" w:hAnsi="Courier New" w:cs="Courier New"/>
          <w:bCs/>
          <w:lang w:eastAsia="zh-CN"/>
        </w:rPr>
        <w:t>fulfillmentStatus</w:t>
      </w:r>
      <w:r w:rsidRPr="00D23F5B">
        <w:rPr>
          <w:rFonts w:eastAsia="等线"/>
        </w:rPr>
        <w:t xml:space="preserve"> remains as </w:t>
      </w:r>
      <w:proofErr w:type="gramStart"/>
      <w:r w:rsidRPr="00D23F5B">
        <w:rPr>
          <w:rFonts w:eastAsia="等线"/>
        </w:rPr>
        <w:t xml:space="preserve">" </w:t>
      </w:r>
      <w:r w:rsidRPr="00D23F5B">
        <w:rPr>
          <w:rFonts w:ascii="Courier New" w:hAnsi="Courier New" w:cs="Courier New"/>
          <w:bCs/>
          <w:lang w:eastAsia="zh-CN"/>
        </w:rPr>
        <w:t>NOTFULFILLED</w:t>
      </w:r>
      <w:proofErr w:type="gramEnd"/>
      <w:r w:rsidRPr="00D23F5B">
        <w:rPr>
          <w:rFonts w:ascii="Courier New" w:hAnsi="Courier New" w:cs="Courier New"/>
          <w:bCs/>
          <w:lang w:eastAsia="zh-CN"/>
        </w:rPr>
        <w:t xml:space="preserve"> </w:t>
      </w:r>
      <w:r w:rsidRPr="00D23F5B">
        <w:rPr>
          <w:rFonts w:eastAsia="等线"/>
        </w:rPr>
        <w:t xml:space="preserve">" until the producer is satisfied that the undertaken actions meets the requirements as staed by the consumer. </w:t>
      </w:r>
    </w:p>
    <w:p w14:paraId="2728003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FULFILLED</w:t>
      </w:r>
      <w:r w:rsidRPr="00D23F5B">
        <w:rPr>
          <w:rFonts w:eastAsia="等线"/>
        </w:rPr>
        <w:t>: This is the status if the producer considers that the intent, expectation or target has been fulfilled as desired by the consumer that created the intent. The consumer may provide a fulfilment satisfaction report that either confirms the fulfilment or describes its evaluation the fulfilment.</w:t>
      </w:r>
    </w:p>
    <w:p w14:paraId="449E021F" w14:textId="77777777" w:rsidR="00097EAB" w:rsidRPr="00D23F5B" w:rsidRDefault="00097EAB" w:rsidP="00097EAB">
      <w:pPr>
        <w:rPr>
          <w:rFonts w:eastAsia="等线"/>
        </w:rPr>
      </w:pPr>
      <w:r w:rsidRPr="00D23F5B">
        <w:rPr>
          <w:rFonts w:eastAsia="等线"/>
        </w:rPr>
        <w:t xml:space="preserve">The degree of fulfilment of an intent with the </w:t>
      </w:r>
      <w:r w:rsidRPr="00D23F5B">
        <w:rPr>
          <w:rFonts w:ascii="Courier New" w:hAnsi="Courier New" w:cs="Courier New"/>
          <w:bCs/>
          <w:lang w:eastAsia="zh-CN"/>
        </w:rPr>
        <w:t>NOTFULFILLED</w:t>
      </w:r>
      <w:r w:rsidRPr="00D23F5B">
        <w:rPr>
          <w:rFonts w:eastAsia="等线"/>
        </w:rPr>
        <w:t xml:space="preserve"> status may have multiple explanations and related states. These different progress states and conditions are recorded in the </w:t>
      </w:r>
      <w:r w:rsidRPr="00D23F5B">
        <w:rPr>
          <w:rFonts w:ascii="Courier New" w:hAnsi="Courier New" w:cs="Courier New"/>
          <w:bCs/>
          <w:lang w:eastAsia="zh-CN"/>
        </w:rPr>
        <w:t>notFullfilledState</w:t>
      </w:r>
      <w:r w:rsidRPr="00D23F5B">
        <w:rPr>
          <w:rFonts w:eastAsia="等线"/>
        </w:rPr>
        <w:t xml:space="preserve"> field. The possible values of the </w:t>
      </w:r>
      <w:r w:rsidRPr="00D23F5B">
        <w:rPr>
          <w:rFonts w:ascii="Courier New" w:hAnsi="Courier New" w:cs="Courier New"/>
          <w:bCs/>
          <w:lang w:eastAsia="zh-CN"/>
        </w:rPr>
        <w:t>notFullfilledState</w:t>
      </w:r>
      <w:r w:rsidRPr="00D23F5B">
        <w:rPr>
          <w:rFonts w:eastAsia="等线"/>
        </w:rPr>
        <w:t xml:space="preserve"> include:</w:t>
      </w:r>
    </w:p>
    <w:p w14:paraId="7CC4308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ACKNOWLEDGED</w:t>
      </w:r>
      <w:r w:rsidRPr="00D23F5B">
        <w:rPr>
          <w:rFonts w:eastAsia="等线"/>
        </w:rPr>
        <w:t xml:space="preserve">: this is the default status and is the initial </w:t>
      </w:r>
      <w:r w:rsidRPr="00D23F5B">
        <w:rPr>
          <w:rFonts w:ascii="Courier New" w:hAnsi="Courier New" w:cs="Courier New"/>
          <w:bCs/>
          <w:lang w:eastAsia="zh-CN"/>
        </w:rPr>
        <w:t>notFullfilledState</w:t>
      </w:r>
      <w:r w:rsidRPr="00D23F5B">
        <w:rPr>
          <w:rFonts w:eastAsia="等线"/>
        </w:rPr>
        <w:t xml:space="preserve"> right after the intent has been received.</w:t>
      </w:r>
    </w:p>
    <w:p w14:paraId="0D87BADD"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COMPLIANT</w:t>
      </w:r>
      <w:r w:rsidRPr="00D23F5B">
        <w:rPr>
          <w:color w:val="000000"/>
          <w:lang w:val="en-US"/>
        </w:rPr>
        <w:t>: this is the state after the feasibility check has been run for the intent and the intent accepted as being compliant for fulfillment</w:t>
      </w:r>
    </w:p>
    <w:p w14:paraId="2B186CC1"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DEGRADED</w:t>
      </w:r>
      <w:r w:rsidRPr="00D23F5B">
        <w:rPr>
          <w:color w:val="000000"/>
          <w:lang w:val="en-US"/>
        </w:rPr>
        <w:t>: this is the state if an intent that was previous</w:t>
      </w:r>
      <w:r w:rsidRPr="00D23F5B">
        <w:rPr>
          <w:rFonts w:hint="eastAsia"/>
          <w:color w:val="000000"/>
          <w:lang w:val="en-US"/>
        </w:rPr>
        <w:t>ly</w:t>
      </w:r>
      <w:r w:rsidRPr="00D23F5B">
        <w:rPr>
          <w:color w:val="000000"/>
          <w:lang w:val="en-US"/>
        </w:rPr>
        <w:t xml:space="preserve"> fulfilled is found not be meeting al the initially stated requirements.</w:t>
      </w:r>
    </w:p>
    <w:p w14:paraId="6310F1F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SUSPENDED</w:t>
      </w:r>
      <w:r w:rsidRPr="00D23F5B">
        <w:rPr>
          <w:rFonts w:eastAsia="等线"/>
        </w:rPr>
        <w:t xml:space="preserve">: this is the state if the producer decides to suspect the fulfilment of the intent, expectation or target for whatever reason. This is </w:t>
      </w:r>
      <w:r w:rsidRPr="00D23F5B">
        <w:rPr>
          <w:rFonts w:ascii="Courier New" w:hAnsi="Courier New" w:cs="Courier New"/>
          <w:bCs/>
          <w:lang w:eastAsia="zh-CN"/>
        </w:rPr>
        <w:t>notFullfilledState</w:t>
      </w:r>
      <w:r w:rsidRPr="00D23F5B">
        <w:rPr>
          <w:rFonts w:eastAsia="等线"/>
        </w:rPr>
        <w:t xml:space="preserve"> must be supported by a reason such as the event(s) that were observed when fulfilment was attempted.</w:t>
      </w:r>
    </w:p>
    <w:p w14:paraId="1C207ADD" w14:textId="1F5BA68A"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TERMINATED</w:t>
      </w:r>
      <w:r w:rsidRPr="00D23F5B">
        <w:rPr>
          <w:rFonts w:eastAsia="等线"/>
        </w:rPr>
        <w:t xml:space="preserve">: This state is registered if the respective aspect of the intent (i.e. either an expectation, a target or the whole intent) shall not be considered for fulfilment e.g. when an authorized consumer sends an </w:t>
      </w:r>
      <w:r w:rsidRPr="00D23F5B">
        <w:rPr>
          <w:rFonts w:eastAsia="等线"/>
        </w:rPr>
        <w:lastRenderedPageBreak/>
        <w:t>indication terminating the specific aspect of the intent. For instance, if the consumer sends an update of the intent in which a particular target is eliminated, then that target shall be marked as cancelled.</w:t>
      </w:r>
    </w:p>
    <w:p w14:paraId="25161EB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FULFILLMENTFAILED</w:t>
      </w:r>
      <w:r w:rsidRPr="00D23F5B">
        <w:rPr>
          <w:rFonts w:eastAsia="等线"/>
        </w:rPr>
        <w:t>: This is the state when the producer decides that the intent, expectation or target cannot be fulfilled. This is state must be supported by a reason such as the event(s) that were observed when fulfilment was attempted.</w:t>
      </w:r>
    </w:p>
    <w:p w14:paraId="5CA62A2D" w14:textId="3FC5FE72" w:rsidR="00097EAB" w:rsidRPr="00195D56" w:rsidRDefault="00097EAB" w:rsidP="00097EAB">
      <w:pPr>
        <w:rPr>
          <w:rFonts w:eastAsia="等线"/>
        </w:rPr>
      </w:pPr>
      <w:r>
        <w:rPr>
          <w:rFonts w:eastAsia="等线"/>
        </w:rPr>
        <w:t xml:space="preserve">For some scenarios (in particular for the </w:t>
      </w:r>
      <w:r w:rsidRPr="00D23F5B">
        <w:rPr>
          <w:rFonts w:ascii="Courier New" w:hAnsi="Courier New" w:cs="Courier New"/>
          <w:bCs/>
          <w:lang w:eastAsia="zh-CN"/>
        </w:rPr>
        <w:t>"</w:t>
      </w:r>
      <w:r w:rsidR="00D23F5B" w:rsidRPr="00D23F5B">
        <w:rPr>
          <w:rFonts w:ascii="Courier New" w:hAnsi="Courier New" w:cs="Courier New"/>
          <w:bCs/>
          <w:lang w:eastAsia="zh-CN"/>
        </w:rPr>
        <w:t>SUSPENDED</w:t>
      </w:r>
      <w:r w:rsidRPr="00D23F5B">
        <w:rPr>
          <w:rFonts w:ascii="Courier New" w:hAnsi="Courier New" w:cs="Courier New"/>
          <w:bCs/>
          <w:lang w:eastAsia="zh-CN"/>
        </w:rPr>
        <w:t>"</w:t>
      </w:r>
      <w:r w:rsidRPr="00B21625">
        <w:rPr>
          <w:rFonts w:eastAsia="等线"/>
        </w:rPr>
        <w:t xml:space="preserve"> </w:t>
      </w:r>
      <w:r>
        <w:rPr>
          <w:rFonts w:eastAsia="等线"/>
        </w:rPr>
        <w:t xml:space="preserve">and the </w:t>
      </w:r>
      <w:proofErr w:type="gramStart"/>
      <w:r>
        <w:rPr>
          <w:rFonts w:eastAsia="等线"/>
        </w:rPr>
        <w:t>"</w:t>
      </w:r>
      <w:r w:rsidR="00D23F5B" w:rsidRPr="00D23F5B">
        <w:rPr>
          <w:rFonts w:ascii="Courier New" w:hAnsi="Courier New" w:cs="Courier New"/>
          <w:bCs/>
          <w:lang w:eastAsia="zh-CN"/>
        </w:rPr>
        <w:t xml:space="preserve"> FULFILLMENTFAILED</w:t>
      </w:r>
      <w:proofErr w:type="gramEnd"/>
      <w:r>
        <w:rPr>
          <w:rFonts w:eastAsia="等线"/>
        </w:rPr>
        <w:t>"</w:t>
      </w:r>
      <w:r w:rsidRPr="00B21625">
        <w:rPr>
          <w:rFonts w:eastAsia="等线"/>
        </w:rPr>
        <w:t xml:space="preserve"> </w:t>
      </w:r>
      <w:r>
        <w:rPr>
          <w:rFonts w:ascii="Courier New" w:hAnsi="Courier New" w:cs="Courier New"/>
          <w:bCs/>
          <w:sz w:val="18"/>
          <w:lang w:eastAsia="zh-CN"/>
        </w:rPr>
        <w:t>notFullfilledStates</w:t>
      </w:r>
      <w:r>
        <w:rPr>
          <w:rFonts w:eastAsia="等线"/>
        </w:rPr>
        <w:t xml:space="preserve"> ), the </w:t>
      </w:r>
      <w:r>
        <w:rPr>
          <w:rFonts w:ascii="Courier New" w:hAnsi="Courier New" w:cs="Courier New"/>
          <w:bCs/>
          <w:sz w:val="18"/>
          <w:lang w:eastAsia="zh-CN"/>
        </w:rPr>
        <w:t>notFullfilledState</w:t>
      </w:r>
      <w:r w:rsidR="003D2B49">
        <w:rPr>
          <w:rFonts w:eastAsia="等线"/>
        </w:rPr>
        <w:t xml:space="preserve"> should</w:t>
      </w:r>
      <w:r>
        <w:rPr>
          <w:rFonts w:eastAsia="等线"/>
        </w:rPr>
        <w:t xml:space="preserve"> be supported by extra information describing or related to the state. This extra information is recorded</w:t>
      </w:r>
      <w:r w:rsidRPr="00B21625">
        <w:rPr>
          <w:rFonts w:eastAsia="等线"/>
        </w:rPr>
        <w:t xml:space="preserve"> into the </w:t>
      </w:r>
      <w:r>
        <w:rPr>
          <w:rFonts w:ascii="Courier New" w:hAnsi="Courier New" w:cs="Courier New"/>
          <w:bCs/>
          <w:sz w:val="18"/>
          <w:lang w:eastAsia="zh-CN"/>
        </w:rPr>
        <w:t>notFullfilled</w:t>
      </w:r>
      <w:r w:rsidRPr="00B21625">
        <w:rPr>
          <w:rFonts w:ascii="Courier New" w:hAnsi="Courier New" w:cs="Courier New"/>
          <w:bCs/>
          <w:sz w:val="18"/>
          <w:lang w:eastAsia="zh-CN"/>
        </w:rPr>
        <w:t>Reasons</w:t>
      </w:r>
      <w:r w:rsidRPr="00B21625">
        <w:rPr>
          <w:rFonts w:eastAsia="等线"/>
        </w:rPr>
        <w:t xml:space="preserve"> fi</w:t>
      </w:r>
      <w:r>
        <w:rPr>
          <w:rFonts w:eastAsia="等线"/>
        </w:rPr>
        <w:t>e</w:t>
      </w:r>
      <w:r w:rsidRPr="00B21625">
        <w:rPr>
          <w:rFonts w:eastAsia="等线"/>
        </w:rPr>
        <w:t xml:space="preserve">ld. </w:t>
      </w:r>
    </w:p>
    <w:p w14:paraId="6DACE14D" w14:textId="71FC0165" w:rsidR="00097EAB" w:rsidRPr="00195D56" w:rsidRDefault="00097EAB" w:rsidP="002756E6">
      <w:pPr>
        <w:pStyle w:val="6"/>
        <w:rPr>
          <w:lang w:eastAsia="zh-CN"/>
        </w:rPr>
      </w:pPr>
      <w:bookmarkStart w:id="726" w:name="_Toc100827135"/>
      <w:r w:rsidRPr="00195D56">
        <w:rPr>
          <w:lang w:eastAsia="zh-CN"/>
        </w:rPr>
        <w:t>6.2.1.3.</w:t>
      </w:r>
      <w:r>
        <w:rPr>
          <w:lang w:eastAsia="zh-CN"/>
        </w:rPr>
        <w:t>6</w:t>
      </w:r>
      <w:r w:rsidRPr="00195D56">
        <w:rPr>
          <w:lang w:eastAsia="zh-CN"/>
        </w:rPr>
        <w:t>.2</w:t>
      </w:r>
      <w:r w:rsidRPr="00195D56">
        <w:rPr>
          <w:lang w:eastAsia="zh-CN"/>
        </w:rPr>
        <w:tab/>
        <w:t>Attributes</w:t>
      </w:r>
      <w:bookmarkEnd w:id="726"/>
    </w:p>
    <w:p w14:paraId="35929840" w14:textId="1337CDF5" w:rsidR="00097EAB" w:rsidRPr="00195D56" w:rsidRDefault="00097EAB" w:rsidP="00097EAB">
      <w:pPr>
        <w:jc w:val="both"/>
        <w:rPr>
          <w:rFonts w:eastAsia="等线"/>
        </w:rPr>
      </w:pPr>
      <w:r w:rsidRPr="00195D56">
        <w:rPr>
          <w:rFonts w:eastAsia="等线"/>
        </w:rPr>
        <w:t xml:space="preserve">The </w:t>
      </w:r>
      <w:r w:rsidR="00D23F5B">
        <w:rPr>
          <w:rFonts w:ascii="Courier New" w:hAnsi="Courier New" w:cs="Courier New"/>
          <w:sz w:val="22"/>
          <w:lang w:eastAsia="zh-CN"/>
        </w:rPr>
        <w:t>F</w:t>
      </w:r>
      <w:r>
        <w:rPr>
          <w:rFonts w:ascii="Courier New" w:hAnsi="Courier New" w:cs="Courier New"/>
          <w:sz w:val="22"/>
          <w:lang w:eastAsia="zh-CN"/>
        </w:rPr>
        <w:t>ulfillmentInfo</w:t>
      </w:r>
      <w:r w:rsidRPr="00195D56">
        <w:rPr>
          <w:rFonts w:ascii="Courier New" w:hAnsi="Courier New" w:cs="Courier New"/>
          <w:sz w:val="22"/>
          <w:lang w:eastAsia="zh-CN"/>
        </w:rPr>
        <w:t xml:space="preserve"> </w:t>
      </w:r>
      <w:r w:rsidRPr="00195D56">
        <w:rPr>
          <w:rFonts w:eastAsia="等线"/>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97EAB" w:rsidRPr="00195D56" w14:paraId="315A8C9B" w14:textId="77777777" w:rsidTr="00097EAB">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3E7A1AC" w14:textId="77777777" w:rsidR="00097EAB" w:rsidRPr="00195D56" w:rsidRDefault="00097EAB" w:rsidP="00097EAB">
            <w:pPr>
              <w:keepNext/>
              <w:keepLines/>
              <w:spacing w:after="0"/>
              <w:ind w:right="318"/>
              <w:jc w:val="center"/>
              <w:rPr>
                <w:rFonts w:ascii="Arial" w:hAnsi="Arial" w:cs="Arial"/>
                <w:b/>
                <w:sz w:val="18"/>
              </w:rPr>
            </w:pPr>
            <w:r w:rsidRPr="00195D56">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83215D4"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47C57C2"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3F7D21"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BB011B0"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CA35757"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isNotifyable</w:t>
            </w:r>
          </w:p>
        </w:tc>
      </w:tr>
      <w:tr w:rsidR="00097EAB" w:rsidRPr="00195D56" w14:paraId="22C5C79E"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79D0F4A4" w14:textId="77777777" w:rsidR="00097EAB" w:rsidRPr="00195D56" w:rsidRDefault="00097EAB" w:rsidP="00097EAB">
            <w:pPr>
              <w:keepNext/>
              <w:keepLines/>
              <w:spacing w:after="0"/>
              <w:ind w:right="318"/>
              <w:rPr>
                <w:rFonts w:ascii="Courier New" w:hAnsi="Courier New" w:cs="Courier New"/>
                <w:bCs/>
                <w:sz w:val="18"/>
                <w:lang w:eastAsia="zh-CN"/>
              </w:rPr>
            </w:pPr>
            <w:r w:rsidRPr="00DC7A92">
              <w:rPr>
                <w:rFonts w:ascii="Courier New" w:hAnsi="Courier New" w:cs="Courier New"/>
                <w:bCs/>
                <w:sz w:val="18"/>
                <w:lang w:eastAsia="zh-CN"/>
              </w:rPr>
              <w:t>fulfillmentStatus</w:t>
            </w:r>
          </w:p>
        </w:tc>
        <w:tc>
          <w:tcPr>
            <w:tcW w:w="1701" w:type="dxa"/>
            <w:tcBorders>
              <w:top w:val="single" w:sz="4" w:space="0" w:color="auto"/>
              <w:left w:val="single" w:sz="4" w:space="0" w:color="auto"/>
              <w:bottom w:val="single" w:sz="4" w:space="0" w:color="auto"/>
              <w:right w:val="single" w:sz="4" w:space="0" w:color="auto"/>
            </w:tcBorders>
            <w:hideMark/>
          </w:tcPr>
          <w:p w14:paraId="60462BB7" w14:textId="77777777" w:rsidR="00097EAB" w:rsidRPr="00195D56" w:rsidRDefault="00097EAB" w:rsidP="00097EAB">
            <w:pPr>
              <w:keepNext/>
              <w:keepLines/>
              <w:spacing w:after="0"/>
              <w:jc w:val="center"/>
              <w:rPr>
                <w:rFonts w:ascii="Arial" w:hAnsi="Arial"/>
                <w:sz w:val="18"/>
                <w:lang w:eastAsia="zh-CN"/>
              </w:rPr>
            </w:pPr>
            <w:r w:rsidRPr="00195D56">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F07FA4C"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1A283F" w14:textId="77777777" w:rsidR="00097EAB" w:rsidRPr="00195D56" w:rsidRDefault="00097EAB" w:rsidP="00097EAB">
            <w:pPr>
              <w:keepNext/>
              <w:keepLines/>
              <w:spacing w:after="0"/>
              <w:jc w:val="center"/>
              <w:rPr>
                <w:rFonts w:ascii="Arial" w:hAnsi="Arial" w:cs="Arial"/>
                <w:sz w:val="18"/>
                <w:lang w:eastAsia="zh-CN"/>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686F5CB" w14:textId="77777777" w:rsidR="00097EAB" w:rsidRPr="00195D56" w:rsidRDefault="00097EAB" w:rsidP="00097EAB">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903ECA"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rPr>
              <w:t>T</w:t>
            </w:r>
          </w:p>
        </w:tc>
      </w:tr>
      <w:tr w:rsidR="00097EAB" w:rsidRPr="00195D56" w14:paraId="7AE7DE17"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1887B22C" w14:textId="77777777" w:rsidR="00097EAB" w:rsidRPr="00DC7A92" w:rsidRDefault="00097EAB" w:rsidP="00097EAB">
            <w:pPr>
              <w:keepNext/>
              <w:keepLines/>
              <w:spacing w:after="0"/>
              <w:ind w:right="318"/>
              <w:rPr>
                <w:rFonts w:ascii="Courier New" w:hAnsi="Courier New" w:cs="Courier New"/>
                <w:bCs/>
                <w:sz w:val="18"/>
                <w:lang w:eastAsia="zh-CN"/>
              </w:rPr>
            </w:pPr>
            <w:r>
              <w:rPr>
                <w:rFonts w:ascii="Courier New" w:hAnsi="Courier New" w:cs="Courier New"/>
                <w:bCs/>
                <w:sz w:val="18"/>
                <w:lang w:eastAsia="zh-CN"/>
              </w:rPr>
              <w:t>notFullfilledState</w:t>
            </w:r>
          </w:p>
        </w:tc>
        <w:tc>
          <w:tcPr>
            <w:tcW w:w="1701" w:type="dxa"/>
            <w:tcBorders>
              <w:top w:val="single" w:sz="4" w:space="0" w:color="auto"/>
              <w:left w:val="single" w:sz="4" w:space="0" w:color="auto"/>
              <w:bottom w:val="single" w:sz="4" w:space="0" w:color="auto"/>
              <w:right w:val="single" w:sz="4" w:space="0" w:color="auto"/>
            </w:tcBorders>
          </w:tcPr>
          <w:p w14:paraId="28CAF72F" w14:textId="77777777" w:rsidR="00097EAB" w:rsidRPr="00195D56" w:rsidRDefault="00097EAB" w:rsidP="00097EAB">
            <w:pPr>
              <w:keepNext/>
              <w:keepLines/>
              <w:spacing w:after="0"/>
              <w:jc w:val="center"/>
              <w:rPr>
                <w:rFonts w:ascii="Arial" w:hAnsi="Arial" w:cs="Arial"/>
                <w:sz w:val="18"/>
              </w:rPr>
            </w:pPr>
            <w:r>
              <w:rPr>
                <w:rFonts w:ascii="Arial"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0D799E91" w14:textId="77777777" w:rsidR="00097EAB" w:rsidRPr="00195D56" w:rsidRDefault="00097EAB" w:rsidP="00097EAB">
            <w:pPr>
              <w:keepNext/>
              <w:keepLines/>
              <w:spacing w:after="0"/>
              <w:jc w:val="center"/>
              <w:rPr>
                <w:rFonts w:ascii="Arial" w:hAnsi="Arial" w:cs="Arial"/>
                <w:sz w:val="18"/>
              </w:rPr>
            </w:pPr>
            <w:r w:rsidRPr="00195D56">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0DC4E803" w14:textId="77777777" w:rsidR="00097EAB" w:rsidRDefault="00097EAB" w:rsidP="00097EAB">
            <w:pPr>
              <w:keepNext/>
              <w:keepLines/>
              <w:spacing w:after="0"/>
              <w:jc w:val="center"/>
              <w:rPr>
                <w:rFonts w:ascii="Arial" w:hAnsi="Arial" w:cs="Arial"/>
                <w:sz w:val="18"/>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tcPr>
          <w:p w14:paraId="56056B91" w14:textId="77777777" w:rsidR="00097EAB" w:rsidRDefault="00097EAB" w:rsidP="00097EAB">
            <w:pPr>
              <w:keepNext/>
              <w:keepLines/>
              <w:spacing w:after="0"/>
              <w:jc w:val="center"/>
              <w:rPr>
                <w:rFonts w:ascii="Arial" w:hAnsi="Arial" w:cs="Arial"/>
                <w:sz w:val="18"/>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8FC8786" w14:textId="77777777" w:rsidR="00097EAB" w:rsidRPr="00195D56" w:rsidRDefault="00097EAB" w:rsidP="00097EAB">
            <w:pPr>
              <w:keepNext/>
              <w:keepLines/>
              <w:spacing w:after="0"/>
              <w:jc w:val="center"/>
              <w:rPr>
                <w:rFonts w:ascii="Arial" w:hAnsi="Arial" w:cs="Arial"/>
                <w:sz w:val="18"/>
              </w:rPr>
            </w:pPr>
            <w:r w:rsidRPr="00195D56">
              <w:rPr>
                <w:rFonts w:ascii="Arial" w:hAnsi="Arial" w:cs="Arial"/>
                <w:sz w:val="18"/>
              </w:rPr>
              <w:t>T</w:t>
            </w:r>
          </w:p>
        </w:tc>
      </w:tr>
      <w:tr w:rsidR="00097EAB" w:rsidRPr="00195D56" w14:paraId="440E7676"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2C402453" w14:textId="77777777" w:rsidR="00097EAB" w:rsidRPr="00195D56" w:rsidRDefault="00097EAB" w:rsidP="00097EAB">
            <w:pPr>
              <w:keepNext/>
              <w:keepLines/>
              <w:spacing w:after="0"/>
              <w:ind w:right="318"/>
              <w:rPr>
                <w:rFonts w:ascii="Courier New" w:hAnsi="Courier New" w:cs="Courier New"/>
                <w:sz w:val="18"/>
                <w:lang w:eastAsia="zh-CN"/>
              </w:rPr>
            </w:pPr>
            <w:r>
              <w:rPr>
                <w:rFonts w:ascii="Courier New" w:hAnsi="Courier New" w:cs="Courier New"/>
                <w:bCs/>
                <w:sz w:val="18"/>
                <w:lang w:eastAsia="zh-CN"/>
              </w:rPr>
              <w:t>notFullfilled</w:t>
            </w:r>
            <w:r w:rsidRPr="00B67451">
              <w:rPr>
                <w:rFonts w:ascii="Courier New" w:hAnsi="Courier New" w:cs="Courier New"/>
                <w:bCs/>
                <w:sz w:val="18"/>
                <w:lang w:eastAsia="zh-CN"/>
              </w:rPr>
              <w:t>Reasons</w:t>
            </w:r>
          </w:p>
        </w:tc>
        <w:tc>
          <w:tcPr>
            <w:tcW w:w="1701" w:type="dxa"/>
            <w:tcBorders>
              <w:top w:val="single" w:sz="4" w:space="0" w:color="auto"/>
              <w:left w:val="single" w:sz="4" w:space="0" w:color="auto"/>
              <w:bottom w:val="single" w:sz="4" w:space="0" w:color="auto"/>
              <w:right w:val="single" w:sz="4" w:space="0" w:color="auto"/>
            </w:tcBorders>
            <w:hideMark/>
          </w:tcPr>
          <w:p w14:paraId="33BE4351" w14:textId="77777777" w:rsidR="00097EAB" w:rsidRPr="00195D56" w:rsidRDefault="00097EAB" w:rsidP="00097EAB">
            <w:pPr>
              <w:keepNext/>
              <w:keepLines/>
              <w:spacing w:after="0"/>
              <w:jc w:val="center"/>
              <w:rPr>
                <w:rFonts w:ascii="Arial" w:hAnsi="Arial"/>
                <w:sz w:val="18"/>
                <w:lang w:eastAsia="zh-CN"/>
              </w:rPr>
            </w:pPr>
            <w:r>
              <w:rPr>
                <w:rFonts w:ascii="Arial"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52958FD"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479E3A" w14:textId="77777777" w:rsidR="00097EAB" w:rsidRPr="00195D56" w:rsidRDefault="00097EAB" w:rsidP="00097EA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C8DF960"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DA4BDB4"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lang w:eastAsia="zh-CN"/>
              </w:rPr>
              <w:t>T</w:t>
            </w:r>
          </w:p>
        </w:tc>
      </w:tr>
    </w:tbl>
    <w:p w14:paraId="79E35F0F" w14:textId="77777777" w:rsidR="00097EAB" w:rsidRPr="00195D56" w:rsidRDefault="00097EAB" w:rsidP="00097EAB">
      <w:pPr>
        <w:jc w:val="both"/>
        <w:rPr>
          <w:rFonts w:eastAsia="等线"/>
        </w:rPr>
      </w:pPr>
    </w:p>
    <w:p w14:paraId="22C2CC9E" w14:textId="43C52EDE" w:rsidR="00097EAB" w:rsidRPr="00195D56" w:rsidRDefault="00097EAB" w:rsidP="002756E6">
      <w:pPr>
        <w:pStyle w:val="6"/>
        <w:rPr>
          <w:lang w:eastAsia="zh-CN"/>
        </w:rPr>
      </w:pPr>
      <w:bookmarkStart w:id="727" w:name="_Toc100827136"/>
      <w:r w:rsidRPr="00195D56">
        <w:rPr>
          <w:lang w:eastAsia="zh-CN"/>
        </w:rPr>
        <w:t>6.2.1.3.</w:t>
      </w:r>
      <w:r>
        <w:rPr>
          <w:lang w:eastAsia="zh-CN"/>
        </w:rPr>
        <w:t>6</w:t>
      </w:r>
      <w:r w:rsidRPr="00195D56">
        <w:rPr>
          <w:lang w:eastAsia="zh-CN"/>
        </w:rPr>
        <w:t>.3</w:t>
      </w:r>
      <w:r w:rsidRPr="00195D56">
        <w:rPr>
          <w:lang w:eastAsia="zh-CN"/>
        </w:rPr>
        <w:tab/>
        <w:t>Attribute constraints</w:t>
      </w:r>
      <w:bookmarkEnd w:id="727"/>
    </w:p>
    <w:p w14:paraId="32A2B074" w14:textId="5BDEFA82" w:rsidR="00097EAB" w:rsidRPr="00097EAB" w:rsidRDefault="00097EAB" w:rsidP="00097EAB">
      <w:pPr>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097EAB" w14:paraId="643F902A" w14:textId="77777777" w:rsidTr="00097EAB">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26582BD5" w14:textId="77777777" w:rsidR="00097EAB" w:rsidRDefault="00097EAB" w:rsidP="00097EAB">
            <w:pPr>
              <w:pStyle w:val="TAH"/>
              <w:rPr>
                <w:lang w:val="en-US"/>
              </w:rPr>
            </w:pPr>
            <w:r>
              <w:rPr>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F964E1E" w14:textId="77777777" w:rsidR="00097EAB" w:rsidRDefault="00097EAB" w:rsidP="00097EAB">
            <w:pPr>
              <w:pStyle w:val="TAH"/>
              <w:rPr>
                <w:lang w:val="en-US"/>
              </w:rPr>
            </w:pPr>
            <w:r>
              <w:rPr>
                <w:lang w:val="en-US"/>
              </w:rPr>
              <w:t>Definition</w:t>
            </w:r>
          </w:p>
        </w:tc>
      </w:tr>
      <w:tr w:rsidR="00097EAB" w14:paraId="756BA351" w14:textId="77777777" w:rsidTr="00097EAB">
        <w:trPr>
          <w:jc w:val="center"/>
        </w:trPr>
        <w:tc>
          <w:tcPr>
            <w:tcW w:w="2353" w:type="pct"/>
            <w:tcBorders>
              <w:top w:val="single" w:sz="4" w:space="0" w:color="auto"/>
              <w:left w:val="single" w:sz="4" w:space="0" w:color="auto"/>
              <w:bottom w:val="single" w:sz="4" w:space="0" w:color="auto"/>
              <w:right w:val="single" w:sz="4" w:space="0" w:color="auto"/>
            </w:tcBorders>
            <w:hideMark/>
          </w:tcPr>
          <w:p w14:paraId="758A8F18" w14:textId="77777777" w:rsidR="00097EAB" w:rsidRDefault="00097EAB" w:rsidP="00097EAB">
            <w:pPr>
              <w:pStyle w:val="TAL"/>
              <w:rPr>
                <w:lang w:val="en-US"/>
              </w:rPr>
            </w:pPr>
            <w:r>
              <w:rPr>
                <w:rFonts w:ascii="Courier New" w:hAnsi="Courier New" w:cs="Courier New"/>
                <w:bCs/>
                <w:lang w:eastAsia="zh-CN"/>
              </w:rPr>
              <w:t>notFullfilledState</w:t>
            </w:r>
            <w:r>
              <w:rPr>
                <w:lang w:val="en-US"/>
              </w:rPr>
              <w:t xml:space="preserve"> </w:t>
            </w:r>
          </w:p>
          <w:p w14:paraId="5FA084E0" w14:textId="77777777" w:rsidR="00097EAB" w:rsidRDefault="00097EAB" w:rsidP="00097EAB">
            <w:pPr>
              <w:pStyle w:val="TAL"/>
              <w:rPr>
                <w:lang w:val="en-US"/>
              </w:rPr>
            </w:pPr>
            <w:r>
              <w:rPr>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C167AA4" w14:textId="77777777" w:rsidR="00097EAB" w:rsidRDefault="00097EAB" w:rsidP="00097EAB">
            <w:pPr>
              <w:spacing w:after="0"/>
              <w:rPr>
                <w:sz w:val="18"/>
                <w:szCs w:val="18"/>
                <w:lang w:val="en-US" w:eastAsia="de-DE"/>
              </w:rPr>
            </w:pPr>
            <w:r>
              <w:rPr>
                <w:sz w:val="18"/>
                <w:szCs w:val="18"/>
                <w:lang w:val="en-US"/>
              </w:rPr>
              <w:t xml:space="preserve">Condition: </w:t>
            </w:r>
            <w:r w:rsidRPr="0031569D">
              <w:rPr>
                <w:rFonts w:ascii="Liberation Sans" w:hAnsi="Liberation Sans" w:hint="eastAsia"/>
                <w:sz w:val="18"/>
                <w:szCs w:val="18"/>
                <w:lang w:val="en-US" w:eastAsia="zh-CN"/>
              </w:rPr>
              <w:t xml:space="preserve">when </w:t>
            </w:r>
            <w:r w:rsidRPr="0031569D">
              <w:rPr>
                <w:rFonts w:ascii="Courier New" w:hAnsi="Courier New" w:cs="Courier New" w:hint="eastAsia"/>
                <w:bCs/>
                <w:sz w:val="18"/>
                <w:lang w:eastAsia="zh-CN"/>
              </w:rPr>
              <w:t>FulfillmentInfo</w:t>
            </w:r>
            <w:r w:rsidRPr="0031569D">
              <w:rPr>
                <w:rFonts w:ascii="Liberation Sans" w:hAnsi="Liberation Sans" w:hint="eastAsia"/>
                <w:sz w:val="18"/>
                <w:szCs w:val="18"/>
                <w:lang w:val="en-US" w:eastAsia="zh-CN"/>
              </w:rPr>
              <w:t xml:space="preserve"> is implemented for </w:t>
            </w:r>
            <w:r w:rsidRPr="0031569D">
              <w:rPr>
                <w:rFonts w:ascii="Courier New" w:hAnsi="Courier New" w:cs="Courier New" w:hint="eastAsia"/>
                <w:bCs/>
                <w:sz w:val="18"/>
                <w:lang w:eastAsia="zh-CN"/>
              </w:rPr>
              <w:t>IntentFulfillmentInfo</w:t>
            </w:r>
            <w:r>
              <w:rPr>
                <w:sz w:val="18"/>
                <w:szCs w:val="18"/>
                <w:lang w:val="en-US" w:eastAsia="zh-CN"/>
              </w:rPr>
              <w:t xml:space="preserve"> </w:t>
            </w:r>
          </w:p>
        </w:tc>
      </w:tr>
      <w:tr w:rsidR="00097EAB" w14:paraId="3ADA90B9" w14:textId="77777777" w:rsidTr="00097EAB">
        <w:trPr>
          <w:jc w:val="center"/>
        </w:trPr>
        <w:tc>
          <w:tcPr>
            <w:tcW w:w="2353" w:type="pct"/>
            <w:tcBorders>
              <w:top w:val="single" w:sz="4" w:space="0" w:color="auto"/>
              <w:left w:val="single" w:sz="4" w:space="0" w:color="auto"/>
              <w:bottom w:val="single" w:sz="4" w:space="0" w:color="auto"/>
              <w:right w:val="single" w:sz="4" w:space="0" w:color="auto"/>
            </w:tcBorders>
          </w:tcPr>
          <w:p w14:paraId="3D654E0A" w14:textId="77777777" w:rsidR="00097EAB" w:rsidRDefault="00097EAB" w:rsidP="00097EAB">
            <w:pPr>
              <w:pStyle w:val="TAL"/>
              <w:rPr>
                <w:rFonts w:ascii="Courier New" w:hAnsi="Courier New" w:cs="Courier New"/>
                <w:bCs/>
                <w:lang w:eastAsia="zh-CN"/>
              </w:rPr>
            </w:pPr>
            <w:r>
              <w:rPr>
                <w:rFonts w:ascii="Courier New" w:hAnsi="Courier New" w:cs="Courier New"/>
                <w:bCs/>
                <w:lang w:eastAsia="zh-CN"/>
              </w:rPr>
              <w:t>notFullfilled</w:t>
            </w:r>
            <w:r w:rsidRPr="00B67451">
              <w:rPr>
                <w:rFonts w:ascii="Courier New" w:hAnsi="Courier New" w:cs="Courier New"/>
                <w:bCs/>
                <w:lang w:eastAsia="zh-CN"/>
              </w:rPr>
              <w:t>Reasons</w:t>
            </w:r>
          </w:p>
          <w:p w14:paraId="726FB9F6" w14:textId="77777777" w:rsidR="00097EAB" w:rsidRPr="00DC7A92" w:rsidRDefault="00097EAB" w:rsidP="00097EAB">
            <w:pPr>
              <w:pStyle w:val="TAL"/>
              <w:rPr>
                <w:rFonts w:ascii="Courier New" w:hAnsi="Courier New" w:cs="Courier New"/>
                <w:bCs/>
                <w:lang w:eastAsia="zh-CN"/>
              </w:rPr>
            </w:pPr>
            <w:r>
              <w:rPr>
                <w:lang w:val="en-US"/>
              </w:rPr>
              <w:t>Support Qualifier</w:t>
            </w:r>
            <w:r w:rsidRPr="00DC7A92" w:rsidDel="007052D6">
              <w:rPr>
                <w:rFonts w:ascii="Courier New" w:hAnsi="Courier New" w:cs="Courier New"/>
                <w:bCs/>
                <w:lang w:eastAsia="zh-CN"/>
              </w:rPr>
              <w:t xml:space="preserve"> </w:t>
            </w:r>
          </w:p>
        </w:tc>
        <w:tc>
          <w:tcPr>
            <w:tcW w:w="2647" w:type="pct"/>
            <w:tcBorders>
              <w:top w:val="single" w:sz="4" w:space="0" w:color="auto"/>
              <w:left w:val="single" w:sz="4" w:space="0" w:color="auto"/>
              <w:bottom w:val="single" w:sz="4" w:space="0" w:color="auto"/>
              <w:right w:val="single" w:sz="4" w:space="0" w:color="auto"/>
            </w:tcBorders>
          </w:tcPr>
          <w:p w14:paraId="433DF486" w14:textId="77777777" w:rsidR="00097EAB" w:rsidRDefault="00097EAB" w:rsidP="00097EAB">
            <w:pPr>
              <w:spacing w:after="0"/>
              <w:rPr>
                <w:sz w:val="18"/>
                <w:szCs w:val="18"/>
                <w:lang w:val="en-US"/>
              </w:rPr>
            </w:pPr>
            <w:r>
              <w:rPr>
                <w:sz w:val="18"/>
                <w:szCs w:val="18"/>
                <w:lang w:val="en-US"/>
              </w:rPr>
              <w:t xml:space="preserve">Condition: </w:t>
            </w:r>
            <w:r w:rsidRPr="0031569D">
              <w:rPr>
                <w:sz w:val="18"/>
                <w:szCs w:val="18"/>
                <w:lang w:val="en-US" w:eastAsia="zh-CN"/>
              </w:rPr>
              <w:t>when FulfillmentInfo is implemented for</w:t>
            </w:r>
            <w:r w:rsidRPr="00CF7B7F">
              <w:rPr>
                <w:color w:val="ED7D31"/>
                <w:lang w:val="en-US"/>
              </w:rPr>
              <w:t xml:space="preserve"> </w:t>
            </w:r>
            <w:r w:rsidRPr="00EB4482">
              <w:rPr>
                <w:rFonts w:ascii="Courier New" w:hAnsi="Courier New" w:cs="Courier New" w:hint="eastAsia"/>
                <w:bCs/>
                <w:sz w:val="18"/>
                <w:lang w:eastAsia="zh-CN"/>
              </w:rPr>
              <w:t>IntentFulfillmentInfo</w:t>
            </w:r>
            <w:r>
              <w:rPr>
                <w:sz w:val="18"/>
                <w:szCs w:val="18"/>
                <w:lang w:val="en-US" w:eastAsia="zh-CN"/>
              </w:rPr>
              <w:t xml:space="preserve"> </w:t>
            </w:r>
          </w:p>
        </w:tc>
      </w:tr>
    </w:tbl>
    <w:p w14:paraId="6DEECD17" w14:textId="77777777" w:rsidR="00097EAB" w:rsidRPr="00140074" w:rsidRDefault="00097EAB" w:rsidP="00097EAB">
      <w:pPr>
        <w:rPr>
          <w:lang w:eastAsia="zh-CN"/>
        </w:rPr>
      </w:pPr>
    </w:p>
    <w:p w14:paraId="7D3EDAEC" w14:textId="77777777" w:rsidR="00097EAB" w:rsidRDefault="00097EAB" w:rsidP="00097EAB">
      <w:pPr>
        <w:rPr>
          <w:rFonts w:eastAsia="Courier New"/>
          <w:lang w:eastAsia="zh-CN"/>
        </w:rPr>
      </w:pPr>
    </w:p>
    <w:p w14:paraId="720050C6" w14:textId="77777777" w:rsidR="00097EAB" w:rsidRPr="00097EAB" w:rsidRDefault="00097EAB" w:rsidP="009E0C93">
      <w:pPr>
        <w:rPr>
          <w:rFonts w:eastAsia="Courier New"/>
          <w:lang w:eastAsia="zh-CN"/>
        </w:rPr>
      </w:pPr>
    </w:p>
    <w:p w14:paraId="648572D2" w14:textId="77777777" w:rsidR="00361D2E" w:rsidRDefault="00361D2E" w:rsidP="00361D2E">
      <w:pPr>
        <w:pStyle w:val="4"/>
      </w:pPr>
      <w:bookmarkStart w:id="728" w:name="_Toc89416377"/>
      <w:bookmarkStart w:id="729" w:name="_Toc89415961"/>
      <w:bookmarkStart w:id="730" w:name="_Toc89415430"/>
      <w:bookmarkStart w:id="731" w:name="_Toc89153662"/>
      <w:bookmarkStart w:id="732" w:name="_Toc95406612"/>
      <w:bookmarkStart w:id="733" w:name="_Toc95407072"/>
      <w:bookmarkStart w:id="734" w:name="_Toc95407240"/>
      <w:bookmarkStart w:id="735" w:name="_Toc95407324"/>
      <w:bookmarkStart w:id="736" w:name="_Toc100673035"/>
      <w:bookmarkStart w:id="737" w:name="_Toc100827137"/>
      <w:bookmarkEnd w:id="683"/>
      <w:r>
        <w:t>6.2.1.4</w:t>
      </w:r>
      <w:r>
        <w:tab/>
        <w:t>Attribute definition</w:t>
      </w:r>
      <w:bookmarkEnd w:id="728"/>
      <w:bookmarkEnd w:id="729"/>
      <w:bookmarkEnd w:id="730"/>
      <w:bookmarkEnd w:id="731"/>
      <w:bookmarkEnd w:id="732"/>
      <w:bookmarkEnd w:id="733"/>
      <w:bookmarkEnd w:id="734"/>
      <w:bookmarkEnd w:id="735"/>
      <w:bookmarkEnd w:id="736"/>
      <w:bookmarkEnd w:id="737"/>
    </w:p>
    <w:p w14:paraId="6E92BC6D" w14:textId="77777777" w:rsidR="00361D2E" w:rsidRDefault="00361D2E" w:rsidP="00361D2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361D2E" w:rsidRPr="00FB1C88" w14:paraId="13815DE6" w14:textId="77777777" w:rsidTr="00361D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0E538F25"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6A7477F"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4A6EB0CC"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361D2E" w:rsidRPr="00FB1C88" w14:paraId="15FE7D64" w14:textId="77777777" w:rsidTr="00361D2E">
        <w:tc>
          <w:tcPr>
            <w:tcW w:w="1423" w:type="pct"/>
            <w:tcBorders>
              <w:top w:val="single" w:sz="6" w:space="0" w:color="auto"/>
              <w:left w:val="single" w:sz="4" w:space="0" w:color="auto"/>
              <w:bottom w:val="single" w:sz="6" w:space="0" w:color="auto"/>
              <w:right w:val="single" w:sz="6" w:space="0" w:color="auto"/>
            </w:tcBorders>
          </w:tcPr>
          <w:p w14:paraId="64FC0796"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33BBE6D3" w14:textId="77777777" w:rsidR="00361D2E" w:rsidRPr="00361D2E" w:rsidRDefault="00361D2E" w:rsidP="00361D2E">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4A93049E" w14:textId="77777777" w:rsidR="00361D2E" w:rsidRPr="00361D2E" w:rsidRDefault="00361D2E" w:rsidP="00361D2E">
            <w:pPr>
              <w:keepNext/>
              <w:keepLines/>
              <w:spacing w:after="0"/>
              <w:rPr>
                <w:rFonts w:ascii="Arial" w:eastAsia="Courier New" w:hAnsi="Arial" w:cs="Arial"/>
                <w:sz w:val="18"/>
                <w:lang w:val="en-US" w:eastAsia="zh-CN"/>
              </w:rPr>
            </w:pPr>
          </w:p>
          <w:p w14:paraId="052504AF" w14:textId="77777777" w:rsidR="00361D2E" w:rsidRPr="00361D2E" w:rsidRDefault="00361D2E" w:rsidP="00361D2E">
            <w:pPr>
              <w:keepNext/>
              <w:keepLines/>
              <w:spacing w:after="0"/>
              <w:rPr>
                <w:rFonts w:ascii="Arial" w:eastAsia="Courier New" w:hAnsi="Arial" w:cs="Arial"/>
                <w:sz w:val="18"/>
                <w:lang w:val="en-US" w:eastAsia="zh-CN"/>
              </w:rPr>
            </w:pPr>
          </w:p>
          <w:p w14:paraId="78315489" w14:textId="77777777" w:rsidR="00361D2E" w:rsidRPr="00361D2E" w:rsidRDefault="00361D2E" w:rsidP="00361D2E">
            <w:pPr>
              <w:keepNext/>
              <w:keepLines/>
              <w:spacing w:after="0"/>
              <w:rPr>
                <w:rFonts w:ascii="Arial" w:eastAsia="Courier New" w:hAnsi="Arial" w:cs="Arial"/>
                <w:sz w:val="18"/>
                <w:lang w:val="en-US" w:eastAsia="zh-CN"/>
              </w:rPr>
            </w:pPr>
          </w:p>
          <w:p w14:paraId="1784F6FF" w14:textId="77777777" w:rsidR="00361D2E" w:rsidRPr="00361D2E" w:rsidRDefault="00361D2E" w:rsidP="00361D2E">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304456A" w14:textId="77777777" w:rsidR="00361D2E" w:rsidRPr="00361D2E" w:rsidRDefault="00361D2E" w:rsidP="00361D2E">
            <w:pPr>
              <w:spacing w:after="0"/>
              <w:rPr>
                <w:rFonts w:ascii="Arial" w:eastAsia="Courier New" w:hAnsi="Arial" w:cs="Arial"/>
                <w:sz w:val="18"/>
                <w:szCs w:val="18"/>
              </w:rPr>
            </w:pPr>
            <w:bookmarkStart w:id="738" w:name="OLE_LINK50"/>
            <w:r w:rsidRPr="00361D2E">
              <w:rPr>
                <w:rFonts w:ascii="Arial" w:eastAsia="Courier New" w:hAnsi="Arial" w:cs="Arial"/>
                <w:sz w:val="18"/>
                <w:szCs w:val="18"/>
              </w:rPr>
              <w:t>type: String</w:t>
            </w:r>
          </w:p>
          <w:p w14:paraId="35E7D6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A2AB09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72C504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0B58901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F9C9B4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738"/>
          </w:p>
        </w:tc>
      </w:tr>
      <w:tr w:rsidR="00361D2E" w:rsidRPr="00FB1C88" w14:paraId="4CDF96E1" w14:textId="77777777" w:rsidTr="00361D2E">
        <w:tc>
          <w:tcPr>
            <w:tcW w:w="1423" w:type="pct"/>
            <w:tcBorders>
              <w:top w:val="single" w:sz="6" w:space="0" w:color="auto"/>
              <w:left w:val="single" w:sz="4" w:space="0" w:color="auto"/>
              <w:bottom w:val="single" w:sz="6" w:space="0" w:color="auto"/>
              <w:right w:val="single" w:sz="6" w:space="0" w:color="auto"/>
            </w:tcBorders>
          </w:tcPr>
          <w:p w14:paraId="5F1D2371"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739" w:name="OLE_LINK102"/>
            <w:bookmarkStart w:id="740" w:name="OLE_LINK104"/>
            <w:r w:rsidRPr="00361D2E">
              <w:rPr>
                <w:rFonts w:ascii="Courier New" w:eastAsia="Courier New" w:hAnsi="Courier New" w:cs="Courier New"/>
                <w:sz w:val="18"/>
                <w:szCs w:val="18"/>
                <w:lang w:eastAsia="zh-CN"/>
              </w:rPr>
              <w:t>Expectation</w:t>
            </w:r>
            <w:bookmarkEnd w:id="739"/>
            <w:bookmarkEnd w:id="740"/>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BE59624" w14:textId="6C1B757C" w:rsidR="00361D2E" w:rsidRPr="00361D2E" w:rsidRDefault="00361D2E" w:rsidP="00361D2E">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741" w:name="OLE_LINK84"/>
            <w:bookmarkStart w:id="742" w:name="OLE_LINK85"/>
            <w:bookmarkStart w:id="743" w:name="OLE_LINK86"/>
            <w:r w:rsidRPr="00361D2E">
              <w:rPr>
                <w:rFonts w:ascii="Arial" w:eastAsia="Courier New" w:hAnsi="Arial" w:cs="Arial"/>
                <w:sz w:val="18"/>
              </w:rPr>
              <w:t xml:space="preserve">the expectations </w:t>
            </w:r>
            <w:bookmarkStart w:id="744"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744"/>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31BDD917" w14:textId="77777777" w:rsidR="00361D2E" w:rsidRPr="00361D2E" w:rsidRDefault="00361D2E" w:rsidP="00361D2E">
            <w:pPr>
              <w:keepNext/>
              <w:keepLines/>
              <w:spacing w:after="0"/>
              <w:rPr>
                <w:rFonts w:ascii="Arial" w:eastAsia="Courier New" w:hAnsi="Arial" w:cs="Arial"/>
                <w:sz w:val="18"/>
              </w:rPr>
            </w:pPr>
          </w:p>
          <w:p w14:paraId="5B3E247D" w14:textId="77777777" w:rsidR="00361D2E" w:rsidRPr="00361D2E" w:rsidRDefault="00361D2E" w:rsidP="00361D2E">
            <w:pPr>
              <w:keepNext/>
              <w:keepLines/>
              <w:spacing w:after="0"/>
              <w:rPr>
                <w:rFonts w:ascii="Arial" w:eastAsia="Courier New" w:hAnsi="Arial" w:cs="Arial"/>
                <w:sz w:val="18"/>
                <w:lang w:val="en-US" w:eastAsia="zh-CN"/>
              </w:rPr>
            </w:pPr>
          </w:p>
          <w:bookmarkEnd w:id="741"/>
          <w:bookmarkEnd w:id="742"/>
          <w:bookmarkEnd w:id="743"/>
          <w:p w14:paraId="7A0AC724" w14:textId="77777777" w:rsidR="00361D2E" w:rsidRPr="00361D2E" w:rsidRDefault="00361D2E" w:rsidP="00C67DDB">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A86BA53" w14:textId="09EEC85E"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6DA6BA92" w14:textId="77777777" w:rsidR="00361D2E" w:rsidRPr="00361D2E" w:rsidRDefault="00361D2E" w:rsidP="00361D2E">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30506AA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1817521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51B43D2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A99E47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1470DD" w:rsidRPr="00FB1C88" w14:paraId="646391A0" w14:textId="77777777" w:rsidTr="00361D2E">
        <w:tc>
          <w:tcPr>
            <w:tcW w:w="1423" w:type="pct"/>
            <w:tcBorders>
              <w:top w:val="single" w:sz="6" w:space="0" w:color="auto"/>
              <w:left w:val="single" w:sz="4" w:space="0" w:color="auto"/>
              <w:bottom w:val="single" w:sz="6" w:space="0" w:color="auto"/>
              <w:right w:val="single" w:sz="6" w:space="0" w:color="auto"/>
            </w:tcBorders>
          </w:tcPr>
          <w:p w14:paraId="18BB10F8" w14:textId="1F17D2BA"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intentF</w:t>
            </w:r>
            <w:r w:rsidRPr="00FB1C88">
              <w:rPr>
                <w:rFonts w:ascii="Courier New" w:eastAsia="等线" w:hAnsi="Courier New" w:cs="Courier New"/>
                <w:sz w:val="18"/>
                <w:szCs w:val="18"/>
                <w:lang w:eastAsia="zh-CN"/>
              </w:rPr>
              <w:t>ulfil</w:t>
            </w:r>
            <w:r>
              <w:rPr>
                <w:rFonts w:ascii="Courier New" w:eastAsia="等线" w:hAnsi="Courier New" w:cs="Courier New"/>
                <w:sz w:val="18"/>
                <w:szCs w:val="18"/>
                <w:lang w:eastAsia="zh-CN"/>
              </w:rPr>
              <w:t>lment</w:t>
            </w:r>
            <w:r>
              <w:rPr>
                <w:rFonts w:ascii="Courier New" w:eastAsia="等线" w:hAnsi="Courier New" w:cs="Courier New"/>
                <w:sz w:val="18"/>
                <w:szCs w:val="18"/>
              </w:rPr>
              <w:t>Info</w:t>
            </w:r>
          </w:p>
        </w:tc>
        <w:tc>
          <w:tcPr>
            <w:tcW w:w="2729" w:type="pct"/>
            <w:tcBorders>
              <w:top w:val="single" w:sz="6" w:space="0" w:color="auto"/>
              <w:left w:val="single" w:sz="6" w:space="0" w:color="auto"/>
              <w:bottom w:val="single" w:sz="6" w:space="0" w:color="auto"/>
              <w:right w:val="single" w:sz="6" w:space="0" w:color="auto"/>
            </w:tcBorders>
          </w:tcPr>
          <w:p w14:paraId="6FFBE0A4" w14:textId="77777777" w:rsidR="001470DD" w:rsidRDefault="001470DD" w:rsidP="001470DD">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w:t>
            </w:r>
            <w:r w:rsidRPr="00FB1C88">
              <w:rPr>
                <w:rFonts w:eastAsia="等线"/>
              </w:rPr>
              <w:t>intent</w:t>
            </w:r>
            <w:r>
              <w:rPr>
                <w:rFonts w:eastAsia="等线"/>
              </w:rPr>
              <w:t xml:space="preserve"> and the related reasons for that status. It can be applied to </w:t>
            </w:r>
            <w:r w:rsidRPr="00FB1C88">
              <w:rPr>
                <w:rFonts w:eastAsia="等线"/>
              </w:rPr>
              <w:t>the</w:t>
            </w:r>
            <w:r>
              <w:rPr>
                <w:rFonts w:eastAsia="等线"/>
              </w:rPr>
              <w:t xml:space="preserve">, the or </w:t>
            </w:r>
          </w:p>
          <w:p w14:paraId="2CE5E0D3" w14:textId="77777777" w:rsidR="001470DD" w:rsidRDefault="001470DD" w:rsidP="001470DD">
            <w:pPr>
              <w:keepNext/>
              <w:keepLines/>
              <w:spacing w:after="0"/>
              <w:rPr>
                <w:rFonts w:ascii="Arial" w:eastAsia="等线" w:hAnsi="Arial"/>
                <w:sz w:val="18"/>
              </w:rPr>
            </w:pPr>
          </w:p>
          <w:p w14:paraId="5B86C578" w14:textId="09EED233" w:rsidR="001470DD" w:rsidRPr="00361D2E" w:rsidRDefault="001470DD" w:rsidP="001470DD">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2A02B64F" w14:textId="364EF7EF"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type: </w:t>
            </w:r>
            <w:r w:rsidR="00133037">
              <w:rPr>
                <w:rFonts w:ascii="Arial" w:eastAsia="等线" w:hAnsi="Arial" w:cs="Arial"/>
                <w:sz w:val="18"/>
                <w:szCs w:val="18"/>
              </w:rPr>
              <w:t>F</w:t>
            </w:r>
            <w:r w:rsidRPr="0077565E">
              <w:rPr>
                <w:rFonts w:ascii="Arial" w:eastAsia="等线" w:hAnsi="Arial" w:cs="Arial"/>
                <w:sz w:val="18"/>
                <w:szCs w:val="18"/>
              </w:rPr>
              <w:t>ulfillmentInfo</w:t>
            </w:r>
          </w:p>
          <w:p w14:paraId="4518CEF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63C99507"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False</w:t>
            </w:r>
          </w:p>
          <w:p w14:paraId="47671492"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False</w:t>
            </w:r>
          </w:p>
          <w:p w14:paraId="588CF583"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5C528274" w14:textId="32B37F94"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0DB3E778" w14:textId="77777777" w:rsidTr="00361D2E">
        <w:tc>
          <w:tcPr>
            <w:tcW w:w="1423" w:type="pct"/>
            <w:tcBorders>
              <w:top w:val="single" w:sz="6" w:space="0" w:color="auto"/>
              <w:left w:val="single" w:sz="4" w:space="0" w:color="auto"/>
              <w:bottom w:val="single" w:sz="6" w:space="0" w:color="auto"/>
              <w:right w:val="single" w:sz="6" w:space="0" w:color="auto"/>
            </w:tcBorders>
          </w:tcPr>
          <w:p w14:paraId="05E3217B" w14:textId="2B321434"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6C451D">
              <w:rPr>
                <w:rFonts w:ascii="Courier New" w:eastAsia="等线" w:hAnsi="Courier New" w:cs="Courier New"/>
                <w:sz w:val="18"/>
                <w:szCs w:val="18"/>
                <w:lang w:eastAsia="zh-CN"/>
              </w:rPr>
              <w:t>expectation</w:t>
            </w:r>
            <w:r>
              <w:rPr>
                <w:rFonts w:ascii="Courier New" w:eastAsia="等线" w:hAnsi="Courier New" w:cs="Courier New"/>
                <w:sz w:val="18"/>
                <w:szCs w:val="18"/>
                <w:lang w:eastAsia="zh-CN"/>
              </w:rPr>
              <w:t>F</w:t>
            </w:r>
            <w:r w:rsidRPr="006C451D">
              <w:rPr>
                <w:rFonts w:ascii="Courier New" w:eastAsia="等线" w:hAnsi="Courier New" w:cs="Courier New"/>
                <w:sz w:val="18"/>
                <w:szCs w:val="18"/>
                <w:lang w:eastAsia="zh-CN"/>
              </w:rPr>
              <w:t>ulfillmentInfo</w:t>
            </w:r>
          </w:p>
        </w:tc>
        <w:tc>
          <w:tcPr>
            <w:tcW w:w="2729" w:type="pct"/>
            <w:tcBorders>
              <w:top w:val="single" w:sz="6" w:space="0" w:color="auto"/>
              <w:left w:val="single" w:sz="6" w:space="0" w:color="auto"/>
              <w:bottom w:val="single" w:sz="6" w:space="0" w:color="auto"/>
              <w:right w:val="single" w:sz="6" w:space="0" w:color="auto"/>
            </w:tcBorders>
          </w:tcPr>
          <w:p w14:paraId="3B3DD4A6" w14:textId="77777777" w:rsidR="001470DD" w:rsidRDefault="001470DD" w:rsidP="001470DD">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intentExpectation and the related reasons for that status. </w:t>
            </w:r>
          </w:p>
          <w:p w14:paraId="4E13C244" w14:textId="77777777" w:rsidR="001470DD" w:rsidRDefault="001470DD" w:rsidP="001470DD">
            <w:pPr>
              <w:keepNext/>
              <w:keepLines/>
              <w:spacing w:after="0"/>
              <w:rPr>
                <w:rFonts w:ascii="Arial" w:eastAsia="等线" w:hAnsi="Arial"/>
                <w:sz w:val="18"/>
              </w:rPr>
            </w:pPr>
          </w:p>
          <w:p w14:paraId="7588205B" w14:textId="67107C00" w:rsidR="001470DD" w:rsidRPr="00361D2E" w:rsidRDefault="001470DD" w:rsidP="001470DD">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7E71E8E8" w14:textId="6EEF367A"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type: </w:t>
            </w:r>
            <w:r w:rsidR="00133037">
              <w:rPr>
                <w:rFonts w:ascii="Arial" w:eastAsia="等线" w:hAnsi="Arial" w:cs="Arial"/>
                <w:sz w:val="18"/>
                <w:szCs w:val="18"/>
              </w:rPr>
              <w:t>F</w:t>
            </w:r>
            <w:r w:rsidRPr="0077565E">
              <w:rPr>
                <w:rFonts w:ascii="Arial" w:eastAsia="等线" w:hAnsi="Arial" w:cs="Arial"/>
                <w:sz w:val="18"/>
                <w:szCs w:val="18"/>
              </w:rPr>
              <w:t>ulfillmentInfo</w:t>
            </w:r>
          </w:p>
          <w:p w14:paraId="73011579"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0BA1B347"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False</w:t>
            </w:r>
          </w:p>
          <w:p w14:paraId="5567690F"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False</w:t>
            </w:r>
          </w:p>
          <w:p w14:paraId="7B363C1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024E3780" w14:textId="6AAD124E"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0779FE3A" w14:textId="77777777" w:rsidTr="00361D2E">
        <w:tc>
          <w:tcPr>
            <w:tcW w:w="1423" w:type="pct"/>
            <w:tcBorders>
              <w:top w:val="single" w:sz="6" w:space="0" w:color="auto"/>
              <w:left w:val="single" w:sz="4" w:space="0" w:color="auto"/>
              <w:bottom w:val="single" w:sz="6" w:space="0" w:color="auto"/>
              <w:right w:val="single" w:sz="6" w:space="0" w:color="auto"/>
            </w:tcBorders>
          </w:tcPr>
          <w:p w14:paraId="5DBF7BE9" w14:textId="0CA41839"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targetF</w:t>
            </w:r>
            <w:r w:rsidRPr="006C451D">
              <w:rPr>
                <w:rFonts w:ascii="Courier New" w:eastAsia="等线" w:hAnsi="Courier New" w:cs="Courier New"/>
                <w:sz w:val="18"/>
                <w:szCs w:val="18"/>
                <w:lang w:eastAsia="zh-CN"/>
              </w:rPr>
              <w:t>ulfillmentInfo</w:t>
            </w:r>
          </w:p>
        </w:tc>
        <w:tc>
          <w:tcPr>
            <w:tcW w:w="2729" w:type="pct"/>
            <w:tcBorders>
              <w:top w:val="single" w:sz="6" w:space="0" w:color="auto"/>
              <w:left w:val="single" w:sz="6" w:space="0" w:color="auto"/>
              <w:bottom w:val="single" w:sz="6" w:space="0" w:color="auto"/>
              <w:right w:val="single" w:sz="6" w:space="0" w:color="auto"/>
            </w:tcBorders>
          </w:tcPr>
          <w:p w14:paraId="0E420D0A" w14:textId="77777777" w:rsidR="001470DD" w:rsidRDefault="001470DD" w:rsidP="001470DD">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expectationTarget and the related reasons for that status. </w:t>
            </w:r>
          </w:p>
          <w:p w14:paraId="16FAF34E" w14:textId="77777777" w:rsidR="001470DD" w:rsidRDefault="001470DD" w:rsidP="001470DD">
            <w:pPr>
              <w:keepNext/>
              <w:keepLines/>
              <w:spacing w:after="0"/>
              <w:rPr>
                <w:rFonts w:ascii="Arial" w:eastAsia="等线" w:hAnsi="Arial"/>
                <w:sz w:val="18"/>
              </w:rPr>
            </w:pPr>
          </w:p>
          <w:p w14:paraId="16017C67" w14:textId="3454B36E" w:rsidR="001470DD" w:rsidRPr="00361D2E" w:rsidRDefault="001470DD" w:rsidP="001470DD">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3074505D" w14:textId="19227153"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type: </w:t>
            </w:r>
            <w:r w:rsidR="00133037">
              <w:rPr>
                <w:rFonts w:ascii="Arial" w:eastAsia="等线" w:hAnsi="Arial" w:cs="Arial"/>
                <w:sz w:val="18"/>
                <w:szCs w:val="18"/>
              </w:rPr>
              <w:t>F</w:t>
            </w:r>
            <w:r w:rsidRPr="0077565E">
              <w:rPr>
                <w:rFonts w:ascii="Arial" w:eastAsia="等线" w:hAnsi="Arial" w:cs="Arial"/>
                <w:sz w:val="18"/>
                <w:szCs w:val="18"/>
              </w:rPr>
              <w:t>ulfillmentInfo</w:t>
            </w:r>
          </w:p>
          <w:p w14:paraId="793BCB9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05FF18F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False</w:t>
            </w:r>
          </w:p>
          <w:p w14:paraId="266E3206"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False</w:t>
            </w:r>
          </w:p>
          <w:p w14:paraId="6C81C5A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520E3E54" w14:textId="49897236"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1BF6E67D" w14:textId="77777777" w:rsidTr="00361D2E">
        <w:tc>
          <w:tcPr>
            <w:tcW w:w="1423" w:type="pct"/>
            <w:tcBorders>
              <w:top w:val="single" w:sz="6" w:space="0" w:color="auto"/>
              <w:left w:val="single" w:sz="4" w:space="0" w:color="auto"/>
              <w:bottom w:val="single" w:sz="6" w:space="0" w:color="auto"/>
              <w:right w:val="single" w:sz="6" w:space="0" w:color="auto"/>
            </w:tcBorders>
          </w:tcPr>
          <w:p w14:paraId="38AC1F2A"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3E34578A" w14:textId="77777777" w:rsidR="001470DD" w:rsidRPr="00361D2E" w:rsidRDefault="001470DD" w:rsidP="001470DD">
            <w:pPr>
              <w:spacing w:after="0"/>
              <w:rPr>
                <w:rFonts w:ascii="Arial" w:eastAsia="Courier New" w:hAnsi="Arial" w:cs="Arial"/>
              </w:rPr>
            </w:pPr>
            <w:r w:rsidRPr="00361D2E">
              <w:rPr>
                <w:rFonts w:ascii="Arial" w:eastAsia="Courier New" w:hAnsi="Arial" w:cs="Arial"/>
              </w:rPr>
              <w:t xml:space="preserve">It describes </w:t>
            </w:r>
            <w:bookmarkStart w:id="745" w:name="OLE_LINK105"/>
            <w:r w:rsidRPr="00361D2E">
              <w:rPr>
                <w:rFonts w:ascii="Arial" w:eastAsia="Courier New" w:hAnsi="Arial" w:cs="Arial"/>
              </w:rPr>
              <w:t>the current status of the intent fulfilment result</w:t>
            </w:r>
            <w:bookmarkEnd w:id="745"/>
            <w:r w:rsidRPr="00361D2E">
              <w:rPr>
                <w:rFonts w:ascii="Arial" w:eastAsia="Courier New" w:hAnsi="Arial" w:cs="Arial"/>
              </w:rPr>
              <w:t>, which is configured by MnS producer and can be read by MnS consumer.</w:t>
            </w:r>
          </w:p>
          <w:p w14:paraId="790F1555" w14:textId="77777777" w:rsidR="001470DD" w:rsidRPr="00361D2E" w:rsidRDefault="001470DD" w:rsidP="001470DD">
            <w:pPr>
              <w:spacing w:after="0"/>
              <w:rPr>
                <w:rFonts w:ascii="Arial" w:eastAsia="Courier New" w:hAnsi="Arial" w:cs="Arial"/>
              </w:rPr>
            </w:pPr>
          </w:p>
          <w:p w14:paraId="52B253AA" w14:textId="77777777" w:rsidR="001470DD" w:rsidRPr="00361D2E" w:rsidRDefault="001470DD" w:rsidP="001470DD">
            <w:pPr>
              <w:keepNext/>
              <w:keepLines/>
              <w:spacing w:after="0"/>
              <w:rPr>
                <w:rFonts w:ascii="Arial" w:eastAsia="Courier New" w:hAnsi="Arial" w:cs="Arial"/>
                <w:sz w:val="18"/>
              </w:rPr>
            </w:pPr>
          </w:p>
          <w:p w14:paraId="0A08EDD4" w14:textId="43E35205" w:rsidR="001470DD" w:rsidRPr="00361D2E" w:rsidRDefault="001470DD" w:rsidP="001470DD">
            <w:pPr>
              <w:keepNext/>
              <w:keepLines/>
              <w:spacing w:after="0"/>
              <w:rPr>
                <w:rFonts w:ascii="Arial" w:eastAsia="Courier New" w:hAnsi="Arial" w:cs="Arial"/>
                <w:color w:val="FF0000"/>
                <w:lang w:val="en-US" w:eastAsia="zh-CN"/>
              </w:rPr>
            </w:pPr>
            <w:r w:rsidRPr="00361D2E">
              <w:rPr>
                <w:rFonts w:ascii="Arial" w:eastAsia="Courier New" w:hAnsi="Arial" w:cs="Arial"/>
                <w:sz w:val="18"/>
              </w:rPr>
              <w:t>allowedValues</w:t>
            </w:r>
            <w:r w:rsidRPr="00361D2E">
              <w:rPr>
                <w:rFonts w:ascii="Arial" w:eastAsia="Courier New" w:hAnsi="Arial" w:cs="Arial"/>
                <w:sz w:val="18"/>
                <w:szCs w:val="18"/>
              </w:rPr>
              <w:t>: "FULFILLED", “NOT_FULFILLED</w:t>
            </w:r>
          </w:p>
        </w:tc>
        <w:tc>
          <w:tcPr>
            <w:tcW w:w="848" w:type="pct"/>
            <w:tcBorders>
              <w:top w:val="single" w:sz="6" w:space="0" w:color="auto"/>
              <w:left w:val="single" w:sz="6" w:space="0" w:color="auto"/>
              <w:bottom w:val="single" w:sz="6" w:space="0" w:color="auto"/>
              <w:right w:val="single" w:sz="4" w:space="0" w:color="auto"/>
            </w:tcBorders>
          </w:tcPr>
          <w:p w14:paraId="1398A08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ENUM</w:t>
            </w:r>
          </w:p>
          <w:p w14:paraId="61542673"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1</w:t>
            </w:r>
          </w:p>
          <w:p w14:paraId="7453F2D3"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N/A</w:t>
            </w:r>
          </w:p>
          <w:p w14:paraId="53977BD1"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N/A</w:t>
            </w:r>
          </w:p>
          <w:p w14:paraId="7575E1C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466496B8"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1470DD" w:rsidRPr="00FB1C88" w14:paraId="15E46160" w14:textId="77777777" w:rsidTr="00361D2E">
        <w:tc>
          <w:tcPr>
            <w:tcW w:w="1423" w:type="pct"/>
            <w:tcBorders>
              <w:top w:val="single" w:sz="6" w:space="0" w:color="auto"/>
              <w:left w:val="single" w:sz="4" w:space="0" w:color="auto"/>
              <w:bottom w:val="single" w:sz="6" w:space="0" w:color="auto"/>
              <w:right w:val="single" w:sz="6" w:space="0" w:color="auto"/>
            </w:tcBorders>
          </w:tcPr>
          <w:p w14:paraId="71809393" w14:textId="41EAF2D7"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notFullfilledState</w:t>
            </w:r>
          </w:p>
        </w:tc>
        <w:tc>
          <w:tcPr>
            <w:tcW w:w="2729" w:type="pct"/>
            <w:tcBorders>
              <w:top w:val="single" w:sz="6" w:space="0" w:color="auto"/>
              <w:left w:val="single" w:sz="6" w:space="0" w:color="auto"/>
              <w:bottom w:val="single" w:sz="6" w:space="0" w:color="auto"/>
              <w:right w:val="single" w:sz="6" w:space="0" w:color="auto"/>
            </w:tcBorders>
          </w:tcPr>
          <w:p w14:paraId="6D72FEDD" w14:textId="77777777" w:rsidR="001470DD" w:rsidRPr="00FB1C88" w:rsidRDefault="001470DD" w:rsidP="001470DD">
            <w:pPr>
              <w:spacing w:after="0"/>
              <w:rPr>
                <w:rFonts w:eastAsia="等线"/>
              </w:rPr>
            </w:pPr>
            <w:r w:rsidRPr="00FB1C88">
              <w:rPr>
                <w:rFonts w:eastAsia="等线"/>
              </w:rPr>
              <w:t xml:space="preserve">It describes the current </w:t>
            </w:r>
            <w:r>
              <w:rPr>
                <w:rFonts w:eastAsia="等线"/>
              </w:rPr>
              <w:t>progress</w:t>
            </w:r>
            <w:r w:rsidRPr="00FB1C88">
              <w:rPr>
                <w:rFonts w:eastAsia="等线"/>
              </w:rPr>
              <w:t xml:space="preserve"> of </w:t>
            </w:r>
            <w:r>
              <w:rPr>
                <w:rFonts w:eastAsia="等线"/>
              </w:rPr>
              <w:t xml:space="preserve">or the reason for not achieving </w:t>
            </w:r>
            <w:r w:rsidRPr="00FB1C88">
              <w:rPr>
                <w:rFonts w:eastAsia="等线"/>
              </w:rPr>
              <w:t xml:space="preserve">fulfilment </w:t>
            </w:r>
            <w:r>
              <w:rPr>
                <w:rFonts w:eastAsia="等线"/>
              </w:rPr>
              <w:t xml:space="preserve">for </w:t>
            </w:r>
            <w:r w:rsidRPr="00FB1C88">
              <w:rPr>
                <w:rFonts w:eastAsia="等线"/>
              </w:rPr>
              <w:t>the intent</w:t>
            </w:r>
            <w:r>
              <w:rPr>
                <w:rFonts w:eastAsia="等线"/>
              </w:rPr>
              <w:t>, intentExpectation or expectationTarget.</w:t>
            </w:r>
            <w:r w:rsidRPr="00FB1C88">
              <w:rPr>
                <w:rFonts w:eastAsia="等线"/>
              </w:rPr>
              <w:t xml:space="preserve"> </w:t>
            </w:r>
            <w:r>
              <w:rPr>
                <w:rFonts w:eastAsia="等线"/>
              </w:rPr>
              <w:t xml:space="preserve">It </w:t>
            </w:r>
            <w:r w:rsidRPr="00FB1C88">
              <w:rPr>
                <w:rFonts w:eastAsia="等线"/>
              </w:rPr>
              <w:t>is configured</w:t>
            </w:r>
            <w:r>
              <w:rPr>
                <w:rFonts w:eastAsia="等线"/>
              </w:rPr>
              <w:t>/written</w:t>
            </w:r>
            <w:r w:rsidRPr="00FB1C88">
              <w:rPr>
                <w:rFonts w:eastAsia="等线"/>
              </w:rPr>
              <w:t xml:space="preserve"> by MnS producer and can be read by MnS consumer.</w:t>
            </w:r>
          </w:p>
          <w:p w14:paraId="6FA85F8A" w14:textId="77777777" w:rsidR="001470DD" w:rsidRPr="00FB1C88" w:rsidRDefault="001470DD" w:rsidP="001470DD">
            <w:pPr>
              <w:spacing w:after="0"/>
              <w:rPr>
                <w:rFonts w:eastAsia="等线"/>
              </w:rPr>
            </w:pPr>
          </w:p>
          <w:p w14:paraId="296629B2" w14:textId="77777777" w:rsidR="001470DD" w:rsidRPr="00BE7317" w:rsidRDefault="001470DD" w:rsidP="001470DD">
            <w:pPr>
              <w:keepNext/>
              <w:keepLines/>
              <w:spacing w:after="0"/>
              <w:rPr>
                <w:rFonts w:eastAsia="等线"/>
              </w:rPr>
            </w:pPr>
            <w:r w:rsidRPr="00FB1C88">
              <w:rPr>
                <w:rFonts w:ascii="Arial" w:eastAsia="等线" w:hAnsi="Arial"/>
                <w:sz w:val="18"/>
              </w:rPr>
              <w:t>allowedValues</w:t>
            </w:r>
            <w:r w:rsidRPr="00FB1C88">
              <w:rPr>
                <w:rFonts w:ascii="Arial" w:eastAsia="等线" w:hAnsi="Arial" w:cs="Arial"/>
                <w:sz w:val="18"/>
                <w:szCs w:val="18"/>
              </w:rPr>
              <w:t xml:space="preserve">: </w:t>
            </w:r>
            <w:r>
              <w:rPr>
                <w:rFonts w:ascii="Arial" w:eastAsia="等线" w:hAnsi="Arial" w:cs="Arial"/>
                <w:sz w:val="18"/>
                <w:szCs w:val="18"/>
              </w:rPr>
              <w:t>"</w:t>
            </w:r>
            <w:r>
              <w:rPr>
                <w:rFonts w:eastAsia="等线"/>
              </w:rPr>
              <w:t xml:space="preserve"> ACKNOWLEDGED</w:t>
            </w:r>
            <w:r>
              <w:rPr>
                <w:rFonts w:ascii="Arial" w:eastAsia="等线" w:hAnsi="Arial" w:cs="Arial"/>
                <w:sz w:val="18"/>
                <w:szCs w:val="18"/>
              </w:rPr>
              <w:t>", "</w:t>
            </w:r>
            <w:r>
              <w:rPr>
                <w:color w:val="000000"/>
                <w:lang w:val="en-US"/>
              </w:rPr>
              <w:t>COMPLIANT", "DEGRADED",</w:t>
            </w:r>
            <w:r>
              <w:rPr>
                <w:rFonts w:ascii="Arial" w:eastAsia="等线" w:hAnsi="Arial" w:cs="Arial"/>
                <w:sz w:val="18"/>
                <w:szCs w:val="18"/>
              </w:rPr>
              <w:t xml:space="preserve"> "</w:t>
            </w:r>
            <w:r>
              <w:rPr>
                <w:rFonts w:eastAsia="等线"/>
              </w:rPr>
              <w:t xml:space="preserve">SUSPENDED", </w:t>
            </w:r>
            <w:r w:rsidRPr="00FB1C88">
              <w:rPr>
                <w:rFonts w:ascii="Arial" w:eastAsia="等线" w:hAnsi="Arial" w:cs="Arial"/>
                <w:sz w:val="18"/>
                <w:szCs w:val="18"/>
              </w:rPr>
              <w:t xml:space="preserve"> </w:t>
            </w:r>
            <w:r>
              <w:rPr>
                <w:rFonts w:ascii="Arial" w:eastAsia="等线" w:hAnsi="Arial" w:cs="Arial"/>
                <w:sz w:val="18"/>
                <w:szCs w:val="18"/>
              </w:rPr>
              <w:t>"TERMINATED" "</w:t>
            </w:r>
            <w:r>
              <w:rPr>
                <w:rFonts w:eastAsia="等线"/>
              </w:rPr>
              <w:t>FULFILLMENTFAILED",</w:t>
            </w:r>
          </w:p>
          <w:p w14:paraId="6CAA6922" w14:textId="77777777" w:rsidR="001470DD" w:rsidRPr="00361D2E" w:rsidRDefault="001470DD" w:rsidP="001470DD">
            <w:pPr>
              <w:spacing w:after="0"/>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4F5A4F2E"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type: ENUM</w:t>
            </w:r>
          </w:p>
          <w:p w14:paraId="569C766B"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4B77D77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N/A</w:t>
            </w:r>
          </w:p>
          <w:p w14:paraId="4F92B079"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N/A</w:t>
            </w:r>
          </w:p>
          <w:p w14:paraId="4988F889"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defaultValue: None </w:t>
            </w:r>
          </w:p>
          <w:p w14:paraId="60902B92" w14:textId="26B36CCC"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3531F8F1" w14:textId="77777777" w:rsidTr="00361D2E">
        <w:tc>
          <w:tcPr>
            <w:tcW w:w="1423" w:type="pct"/>
            <w:tcBorders>
              <w:top w:val="single" w:sz="6" w:space="0" w:color="auto"/>
              <w:left w:val="single" w:sz="4" w:space="0" w:color="auto"/>
              <w:bottom w:val="single" w:sz="6" w:space="0" w:color="auto"/>
              <w:right w:val="single" w:sz="6" w:space="0" w:color="auto"/>
            </w:tcBorders>
          </w:tcPr>
          <w:p w14:paraId="76CA5FC0" w14:textId="4C619D75"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notFullfilled</w:t>
            </w:r>
            <w:r>
              <w:rPr>
                <w:rFonts w:ascii="Courier New" w:eastAsia="等线" w:hAnsi="Courier New" w:cs="Courier New"/>
                <w:sz w:val="18"/>
              </w:rPr>
              <w:t>Reason</w:t>
            </w:r>
          </w:p>
        </w:tc>
        <w:tc>
          <w:tcPr>
            <w:tcW w:w="2729" w:type="pct"/>
            <w:tcBorders>
              <w:top w:val="single" w:sz="6" w:space="0" w:color="auto"/>
              <w:left w:val="single" w:sz="6" w:space="0" w:color="auto"/>
              <w:bottom w:val="single" w:sz="6" w:space="0" w:color="auto"/>
              <w:right w:val="single" w:sz="6" w:space="0" w:color="auto"/>
            </w:tcBorders>
          </w:tcPr>
          <w:p w14:paraId="57E2790E" w14:textId="77777777" w:rsidR="001470DD" w:rsidRDefault="001470DD" w:rsidP="001470DD">
            <w:pPr>
              <w:spacing w:after="0"/>
              <w:rPr>
                <w:rFonts w:ascii="Courier New" w:eastAsia="等线" w:hAnsi="Courier New" w:cs="Courier New"/>
                <w:sz w:val="18"/>
              </w:rPr>
            </w:pPr>
            <w:r>
              <w:rPr>
                <w:rFonts w:eastAsia="等线"/>
              </w:rPr>
              <w:t xml:space="preserve">It describes the reasons/observations related to the specific noted </w:t>
            </w:r>
            <w:r>
              <w:rPr>
                <w:rFonts w:ascii="Courier New" w:hAnsi="Courier New" w:cs="Courier New"/>
                <w:bCs/>
                <w:sz w:val="18"/>
                <w:lang w:eastAsia="zh-CN"/>
              </w:rPr>
              <w:t>notFullfilledState</w:t>
            </w:r>
          </w:p>
          <w:p w14:paraId="264AE8FA" w14:textId="77777777" w:rsidR="001470DD" w:rsidRDefault="001470DD" w:rsidP="001470DD">
            <w:pPr>
              <w:spacing w:after="0"/>
              <w:rPr>
                <w:rFonts w:ascii="Courier New" w:eastAsia="等线" w:hAnsi="Courier New" w:cs="Courier New"/>
                <w:sz w:val="18"/>
              </w:rPr>
            </w:pPr>
          </w:p>
          <w:p w14:paraId="4CC83D90" w14:textId="22D87EF6" w:rsidR="001470DD" w:rsidRPr="00361D2E" w:rsidRDefault="001470DD" w:rsidP="001470DD">
            <w:pPr>
              <w:spacing w:after="0"/>
              <w:rPr>
                <w:rFonts w:ascii="Arial" w:eastAsia="Courier New" w:hAnsi="Arial" w:cs="Arial"/>
              </w:rPr>
            </w:pPr>
            <w:r w:rsidRPr="00FB1C88">
              <w:rPr>
                <w:rFonts w:eastAsia="等线"/>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668B696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type: String</w:t>
            </w:r>
          </w:p>
          <w:p w14:paraId="0D584E12"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0FB7C95B"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w:t>
            </w:r>
          </w:p>
          <w:p w14:paraId="18B4601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isUnique: </w:t>
            </w:r>
            <w:r w:rsidRPr="00FB1C88">
              <w:rPr>
                <w:rFonts w:ascii="Arial" w:eastAsia="等线" w:hAnsi="Arial" w:cs="Arial" w:hint="eastAsia"/>
                <w:sz w:val="18"/>
                <w:szCs w:val="18"/>
                <w:lang w:eastAsia="zh-CN"/>
              </w:rPr>
              <w:t>F</w:t>
            </w:r>
          </w:p>
          <w:p w14:paraId="5AD7C08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38EE9E0C" w14:textId="2202CBC6"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7D28B3C9" w14:textId="77777777" w:rsidTr="00361D2E">
        <w:tc>
          <w:tcPr>
            <w:tcW w:w="1423" w:type="pct"/>
            <w:tcBorders>
              <w:top w:val="single" w:sz="6" w:space="0" w:color="auto"/>
              <w:left w:val="single" w:sz="4" w:space="0" w:color="auto"/>
              <w:bottom w:val="single" w:sz="6" w:space="0" w:color="auto"/>
              <w:right w:val="single" w:sz="6" w:space="0" w:color="auto"/>
            </w:tcBorders>
          </w:tcPr>
          <w:p w14:paraId="69F5147C"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intentContexts</w:t>
            </w:r>
          </w:p>
        </w:tc>
        <w:tc>
          <w:tcPr>
            <w:tcW w:w="2729" w:type="pct"/>
            <w:tcBorders>
              <w:top w:val="single" w:sz="6" w:space="0" w:color="auto"/>
              <w:left w:val="single" w:sz="6" w:space="0" w:color="auto"/>
              <w:bottom w:val="single" w:sz="6" w:space="0" w:color="auto"/>
              <w:right w:val="single" w:sz="6" w:space="0" w:color="auto"/>
            </w:tcBorders>
          </w:tcPr>
          <w:p w14:paraId="7A1FD965" w14:textId="02CE5905" w:rsidR="001470DD" w:rsidRPr="00361D2E" w:rsidRDefault="001470DD" w:rsidP="001470DD">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32E3FDAA" w14:textId="77777777" w:rsidR="001470DD" w:rsidRPr="00361D2E" w:rsidRDefault="001470DD" w:rsidP="001470DD">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F8733E7"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Context</w:t>
            </w:r>
          </w:p>
          <w:p w14:paraId="30DF1A42" w14:textId="4139C811"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w:t>
            </w:r>
          </w:p>
          <w:p w14:paraId="79FF1AD5"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False</w:t>
            </w:r>
          </w:p>
          <w:p w14:paraId="4AB55ACF"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False</w:t>
            </w:r>
          </w:p>
          <w:p w14:paraId="2A6993BD"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F5579A6"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1470DD" w:rsidRPr="00FB1C88" w14:paraId="0EE18487" w14:textId="77777777" w:rsidTr="00361D2E">
        <w:tc>
          <w:tcPr>
            <w:tcW w:w="1423" w:type="pct"/>
            <w:tcBorders>
              <w:top w:val="single" w:sz="6" w:space="0" w:color="auto"/>
              <w:left w:val="single" w:sz="4" w:space="0" w:color="auto"/>
              <w:bottom w:val="single" w:sz="6" w:space="0" w:color="auto"/>
              <w:right w:val="single" w:sz="6" w:space="0" w:color="auto"/>
            </w:tcBorders>
          </w:tcPr>
          <w:p w14:paraId="1D862819"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3EBD0725" w14:textId="77777777" w:rsidR="001470DD" w:rsidRPr="00361D2E" w:rsidRDefault="001470DD" w:rsidP="001470DD">
            <w:pPr>
              <w:rPr>
                <w:rFonts w:ascii="Arial" w:eastAsia="Courier New" w:hAnsi="Arial" w:cs="Arial"/>
              </w:rPr>
            </w:pPr>
            <w:r w:rsidRPr="00361D2E">
              <w:rPr>
                <w:rFonts w:ascii="Arial" w:eastAsia="Courier New" w:hAnsi="Arial" w:cs="Arial"/>
              </w:rPr>
              <w:t>A user-friendly (and user assignable) name of the intentExpectation.</w:t>
            </w:r>
          </w:p>
          <w:p w14:paraId="74C7FBE4" w14:textId="77777777" w:rsidR="001470DD" w:rsidRPr="00361D2E" w:rsidRDefault="001470DD" w:rsidP="001470DD">
            <w:pPr>
              <w:rPr>
                <w:rFonts w:ascii="Arial" w:eastAsia="Courier New" w:hAnsi="Arial" w:cs="Arial"/>
              </w:rPr>
            </w:pPr>
          </w:p>
          <w:p w14:paraId="371757C9" w14:textId="77777777" w:rsidR="001470DD" w:rsidRPr="00361D2E" w:rsidRDefault="001470DD" w:rsidP="001470DD">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58F7A89"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String</w:t>
            </w:r>
          </w:p>
          <w:p w14:paraId="3C5C9C4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1</w:t>
            </w:r>
          </w:p>
          <w:p w14:paraId="47E54190"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False</w:t>
            </w:r>
          </w:p>
          <w:p w14:paraId="41111A5D"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False</w:t>
            </w:r>
          </w:p>
          <w:p w14:paraId="482D2E96"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861114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54B296F6" w14:textId="77777777" w:rsidTr="00361D2E">
        <w:tc>
          <w:tcPr>
            <w:tcW w:w="1423" w:type="pct"/>
            <w:tcBorders>
              <w:top w:val="single" w:sz="6" w:space="0" w:color="auto"/>
              <w:left w:val="single" w:sz="4" w:space="0" w:color="auto"/>
              <w:bottom w:val="single" w:sz="6" w:space="0" w:color="auto"/>
              <w:right w:val="single" w:sz="6" w:space="0" w:color="auto"/>
            </w:tcBorders>
          </w:tcPr>
          <w:p w14:paraId="19279BF5" w14:textId="2138F5CD"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031876">
              <w:rPr>
                <w:rFonts w:ascii="Courier New" w:eastAsia="Courier New" w:hAnsi="Courier New" w:cs="Courier New"/>
                <w:sz w:val="18"/>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213A6E86" w14:textId="675202D7" w:rsidR="00031876" w:rsidRPr="001A39E1" w:rsidRDefault="00031876" w:rsidP="00031876">
            <w:pPr>
              <w:rPr>
                <w:rFonts w:ascii="Arial" w:eastAsia="Courier New" w:hAnsi="Arial" w:cs="Arial"/>
              </w:rPr>
            </w:pPr>
            <w:r w:rsidRPr="001A39E1">
              <w:rPr>
                <w:rFonts w:ascii="Arial" w:eastAsia="Courier New" w:hAnsi="Arial" w:cs="Arial"/>
              </w:rPr>
              <w:t xml:space="preserve">It describes the characteristic of the intentExpectation and is the property that describes the types of intentExpectations. Examples of verbs and their related types of expectation are </w:t>
            </w:r>
          </w:p>
          <w:p w14:paraId="59AED53B" w14:textId="77777777" w:rsidR="00031876" w:rsidRPr="001A39E1" w:rsidRDefault="00031876" w:rsidP="00031876">
            <w:pPr>
              <w:numPr>
                <w:ilvl w:val="0"/>
                <w:numId w:val="34"/>
              </w:numPr>
              <w:overflowPunct/>
              <w:autoSpaceDE/>
              <w:autoSpaceDN/>
              <w:adjustRightInd/>
              <w:spacing w:after="0"/>
              <w:ind w:left="618"/>
              <w:textAlignment w:val="auto"/>
              <w:rPr>
                <w:rFonts w:ascii="Arial" w:eastAsia="Courier New" w:hAnsi="Arial" w:cs="Arial"/>
              </w:rPr>
            </w:pPr>
            <w:r w:rsidRPr="001A39E1">
              <w:rPr>
                <w:rFonts w:ascii="Arial" w:eastAsia="Courier New" w:hAnsi="Arial" w:cs="Arial"/>
              </w:rPr>
              <w:t>Deliver: DeliveryIntentExpectation, e.g. Deliver  a RAN network, Service, Slice, function</w:t>
            </w:r>
          </w:p>
          <w:p w14:paraId="23372E5F" w14:textId="648F0380" w:rsidR="00031876" w:rsidRPr="001A39E1" w:rsidRDefault="00031876" w:rsidP="00031876">
            <w:pPr>
              <w:numPr>
                <w:ilvl w:val="0"/>
                <w:numId w:val="34"/>
              </w:numPr>
              <w:overflowPunct/>
              <w:autoSpaceDE/>
              <w:autoSpaceDN/>
              <w:adjustRightInd/>
              <w:spacing w:after="0"/>
              <w:ind w:left="618"/>
              <w:textAlignment w:val="auto"/>
              <w:rPr>
                <w:rFonts w:ascii="Arial" w:eastAsia="Courier New" w:hAnsi="Arial" w:cs="Arial"/>
              </w:rPr>
            </w:pPr>
            <w:r w:rsidRPr="001A39E1">
              <w:rPr>
                <w:rFonts w:ascii="Arial" w:eastAsia="Courier New" w:hAnsi="Arial" w:cs="Arial"/>
              </w:rPr>
              <w:t>Ensure: AssuranceintentExpectat</w:t>
            </w:r>
            <w:r w:rsidR="00B22AA0">
              <w:rPr>
                <w:rFonts w:ascii="Arial" w:eastAsia="Courier New" w:hAnsi="Arial" w:cs="Arial"/>
              </w:rPr>
              <w:t>ion, e.g. of a metric, PM, CM .</w:t>
            </w:r>
            <w:r w:rsidRPr="001A39E1">
              <w:rPr>
                <w:rFonts w:ascii="Arial" w:eastAsia="Courier New" w:hAnsi="Arial" w:cs="Arial"/>
              </w:rPr>
              <w:t xml:space="preserve">values  </w:t>
            </w:r>
          </w:p>
          <w:p w14:paraId="16FAC89B" w14:textId="77777777" w:rsidR="00031876" w:rsidRPr="00F17DF8" w:rsidRDefault="00031876" w:rsidP="00031876">
            <w:pPr>
              <w:spacing w:after="0"/>
              <w:ind w:left="618"/>
              <w:rPr>
                <w:rFonts w:eastAsia="Courier New"/>
              </w:rPr>
            </w:pPr>
          </w:p>
          <w:p w14:paraId="1F96D3DB" w14:textId="46E984EA" w:rsidR="00031876" w:rsidRPr="00361D2E" w:rsidRDefault="00031876" w:rsidP="00031876">
            <w:pPr>
              <w:rPr>
                <w:rFonts w:ascii="Arial" w:eastAsia="Courier New" w:hAnsi="Arial" w:cs="Arial"/>
              </w:rPr>
            </w:pPr>
            <w:r w:rsidRPr="00F17DF8">
              <w:rPr>
                <w:rFonts w:eastAsia="Courier New"/>
              </w:rPr>
              <w:t>a</w:t>
            </w:r>
            <w:r w:rsidRPr="001A39E1">
              <w:rPr>
                <w:rFonts w:ascii="Arial" w:eastAsia="Courier New" w:hAnsi="Arial" w:cs="Arial"/>
              </w:rPr>
              <w:t xml:space="preserve">llowedValues: Deliver, </w:t>
            </w:r>
            <w:r w:rsidR="00EC4C65" w:rsidRPr="00EC4C65">
              <w:rPr>
                <w:rFonts w:ascii="Arial" w:eastAsia="Courier New" w:hAnsi="Arial" w:cs="Arial"/>
              </w:rPr>
              <w:t>Ensure</w:t>
            </w:r>
            <w:r w:rsidRPr="001A39E1">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3902C301"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type: String</w:t>
            </w:r>
          </w:p>
          <w:p w14:paraId="39FFDF38"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multiplicity: 1</w:t>
            </w:r>
          </w:p>
          <w:p w14:paraId="282349BA"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isOrdered: False</w:t>
            </w:r>
          </w:p>
          <w:p w14:paraId="6CD02B00"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isUnique: False</w:t>
            </w:r>
          </w:p>
          <w:p w14:paraId="090E9551"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defaultValue: None</w:t>
            </w:r>
          </w:p>
          <w:p w14:paraId="784A47D4" w14:textId="0F82F0B6" w:rsidR="00031876" w:rsidRPr="00361D2E" w:rsidRDefault="00031876" w:rsidP="00031876">
            <w:pPr>
              <w:spacing w:after="0"/>
              <w:rPr>
                <w:rFonts w:ascii="Arial" w:eastAsia="Courier New" w:hAnsi="Arial" w:cs="Arial"/>
                <w:sz w:val="18"/>
                <w:szCs w:val="18"/>
              </w:rPr>
            </w:pPr>
            <w:r w:rsidRPr="001A39E1">
              <w:rPr>
                <w:rFonts w:ascii="Arial" w:eastAsia="Courier New" w:hAnsi="Arial" w:cs="Arial"/>
                <w:sz w:val="18"/>
                <w:szCs w:val="18"/>
              </w:rPr>
              <w:t>isNullable: False</w:t>
            </w:r>
          </w:p>
        </w:tc>
      </w:tr>
      <w:tr w:rsidR="00031876" w:rsidRPr="00FB1C88" w14:paraId="0FB56EAD" w14:textId="77777777" w:rsidTr="00361D2E">
        <w:tc>
          <w:tcPr>
            <w:tcW w:w="1423" w:type="pct"/>
            <w:tcBorders>
              <w:top w:val="single" w:sz="6" w:space="0" w:color="auto"/>
              <w:left w:val="single" w:sz="4" w:space="0" w:color="auto"/>
              <w:bottom w:val="single" w:sz="6" w:space="0" w:color="auto"/>
              <w:right w:val="single" w:sz="6" w:space="0" w:color="auto"/>
            </w:tcBorders>
          </w:tcPr>
          <w:p w14:paraId="7CA5E271" w14:textId="60BD174E"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02ECFA1F" w14:textId="77777777" w:rsidR="00031876" w:rsidRPr="00361D2E" w:rsidRDefault="00031876" w:rsidP="00031876">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58442E7C" w14:textId="77777777" w:rsidR="00031876" w:rsidRPr="00361D2E" w:rsidRDefault="00031876" w:rsidP="00031876">
            <w:pPr>
              <w:rPr>
                <w:rFonts w:ascii="Arial" w:eastAsia="Courier New" w:hAnsi="Arial" w:cs="Arial"/>
              </w:rPr>
            </w:pPr>
          </w:p>
          <w:p w14:paraId="4AB81FDE" w14:textId="77777777" w:rsidR="00031876" w:rsidRPr="00361D2E" w:rsidRDefault="00031876" w:rsidP="00031876">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4AB69C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0F06DBBB" w14:textId="5134081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15284AE3"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45CD918C"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7A5592B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FEA045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08F2F13" w14:textId="77777777" w:rsidTr="00C67DDB">
        <w:trPr>
          <w:trHeight w:val="1477"/>
        </w:trPr>
        <w:tc>
          <w:tcPr>
            <w:tcW w:w="1423" w:type="pct"/>
            <w:tcBorders>
              <w:top w:val="single" w:sz="6" w:space="0" w:color="auto"/>
              <w:left w:val="single" w:sz="4" w:space="0" w:color="auto"/>
              <w:bottom w:val="single" w:sz="6" w:space="0" w:color="auto"/>
              <w:right w:val="single" w:sz="6" w:space="0" w:color="auto"/>
            </w:tcBorders>
          </w:tcPr>
          <w:p w14:paraId="3E6399FF" w14:textId="77777777" w:rsidR="00031876" w:rsidRPr="00361D2E" w:rsidDel="009A70A8"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0E17997E" w14:textId="77777777" w:rsidR="00031876" w:rsidRPr="00361D2E" w:rsidRDefault="00031876" w:rsidP="00031876">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3A681FAF" w14:textId="77777777" w:rsidR="00031876" w:rsidRPr="00361D2E" w:rsidRDefault="00031876" w:rsidP="00031876">
            <w:pPr>
              <w:rPr>
                <w:rFonts w:ascii="Arial" w:eastAsia="Courier New" w:hAnsi="Arial" w:cs="Arial"/>
              </w:rPr>
            </w:pPr>
          </w:p>
          <w:p w14:paraId="47945D28" w14:textId="542744C1" w:rsidR="00031876" w:rsidRPr="00361D2E" w:rsidRDefault="00031876" w:rsidP="00031876">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21C6A68B" w14:textId="01857742"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CEFE24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79C7EDE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5FF3873"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B2552C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1E6065E"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8AA3A2F" w14:textId="77777777" w:rsidTr="00361D2E">
        <w:tc>
          <w:tcPr>
            <w:tcW w:w="1423" w:type="pct"/>
            <w:tcBorders>
              <w:top w:val="single" w:sz="6" w:space="0" w:color="auto"/>
              <w:left w:val="single" w:sz="4" w:space="0" w:color="auto"/>
              <w:bottom w:val="single" w:sz="6" w:space="0" w:color="auto"/>
              <w:right w:val="single" w:sz="6" w:space="0" w:color="auto"/>
            </w:tcBorders>
          </w:tcPr>
          <w:p w14:paraId="100DA719" w14:textId="227001AF"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76D03096"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0955A192" w14:textId="6B647F2C" w:rsidR="00031876" w:rsidRPr="00361D2E" w:rsidRDefault="00031876" w:rsidP="00031876">
            <w:pPr>
              <w:rPr>
                <w:rFonts w:ascii="Arial" w:eastAsia="Courier New" w:hAnsi="Arial" w:cs="Arial"/>
              </w:rPr>
            </w:pPr>
            <w:r w:rsidRPr="00361D2E">
              <w:rPr>
                <w:rFonts w:ascii="Arial" w:eastAsia="Courier New" w:hAnsi="Arial" w:cs="Arial"/>
              </w:rPr>
              <w:t xml:space="preserve">It describes </w:t>
            </w:r>
            <w:proofErr w:type="gramStart"/>
            <w:r w:rsidRPr="00361D2E">
              <w:rPr>
                <w:rFonts w:ascii="Arial" w:eastAsia="Courier New" w:hAnsi="Arial" w:cs="Arial"/>
              </w:rPr>
              <w:t>an</w:t>
            </w:r>
            <w:proofErr w:type="gramEnd"/>
            <w:r w:rsidRPr="00361D2E">
              <w:rPr>
                <w:rFonts w:ascii="Arial" w:eastAsia="Courier New" w:hAnsi="Arial" w:cs="Arial"/>
              </w:rPr>
              <w:t xml:space="preserve"> specific object instance (e.g. instance of managed object) to which the intentExpectation should apply. </w:t>
            </w:r>
          </w:p>
          <w:p w14:paraId="427BF53D" w14:textId="4E025962" w:rsidR="00031876" w:rsidRPr="00361D2E" w:rsidRDefault="00031876" w:rsidP="00031876">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287C03DF" w14:textId="4B2BD11A"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38AD4C4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6B53A6C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33193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1FFF2CC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B64E4CD"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B3F7887" w14:textId="77777777" w:rsidTr="00361D2E">
        <w:tc>
          <w:tcPr>
            <w:tcW w:w="1423" w:type="pct"/>
            <w:tcBorders>
              <w:top w:val="single" w:sz="6" w:space="0" w:color="auto"/>
              <w:left w:val="single" w:sz="4" w:space="0" w:color="auto"/>
              <w:bottom w:val="single" w:sz="6" w:space="0" w:color="auto"/>
              <w:right w:val="single" w:sz="6" w:space="0" w:color="auto"/>
            </w:tcBorders>
          </w:tcPr>
          <w:p w14:paraId="0586C8E9" w14:textId="6B01BDBE"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1ED65017" w14:textId="3CD9000F" w:rsidR="00031876" w:rsidRPr="00361D2E" w:rsidRDefault="00031876" w:rsidP="00031876">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ECB33BC" w14:textId="337105BC" w:rsidR="00031876" w:rsidRPr="00361D2E" w:rsidRDefault="00031876" w:rsidP="00031876">
            <w:pPr>
              <w:rPr>
                <w:rFonts w:ascii="Arial" w:eastAsia="Courier New" w:hAnsi="Arial" w:cs="Arial"/>
              </w:rPr>
            </w:pPr>
          </w:p>
          <w:p w14:paraId="748C81AB" w14:textId="20E735BF" w:rsidR="00031876" w:rsidRPr="00361D2E" w:rsidRDefault="00031876" w:rsidP="00031876">
            <w:pPr>
              <w:rPr>
                <w:rFonts w:ascii="Arial" w:hAnsi="Arial" w:cs="Arial"/>
                <w:lang w:eastAsia="zh-CN"/>
              </w:rPr>
            </w:pPr>
            <w:r w:rsidRPr="00361D2E">
              <w:rPr>
                <w:rFonts w:ascii="Arial" w:hAnsi="Arial" w:cs="Arial"/>
                <w:lang w:eastAsia="zh-CN"/>
              </w:rPr>
              <w:t>The concrete ObjectContext depends on the ExpectationObject, which is defined in clause 6</w:t>
            </w:r>
            <w:r w:rsidR="00B22AA0">
              <w:rPr>
                <w:rFonts w:ascii="Arial" w:hAnsi="Arial" w:cs="Arial"/>
                <w:lang w:eastAsia="zh-CN"/>
              </w:rPr>
              <w:t>.2.2</w:t>
            </w:r>
            <w:r w:rsidRPr="00361D2E">
              <w:rPr>
                <w:rFonts w:ascii="Arial" w:hAnsi="Arial" w:cs="Arial"/>
                <w:lang w:eastAsia="zh-CN"/>
              </w:rPr>
              <w:t>. All the concrete ObjectContexts follow the common structure of ObjectContext</w:t>
            </w:r>
          </w:p>
          <w:p w14:paraId="4D577D2C" w14:textId="77777777" w:rsidR="00031876" w:rsidRPr="00361D2E" w:rsidRDefault="00031876" w:rsidP="00031876">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069EB2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6A6F4621" w14:textId="11F5BA84"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w:t>
            </w:r>
          </w:p>
          <w:p w14:paraId="49E24FB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A18A5EE"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6EA2406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8D77F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1558CEBC" w14:textId="77777777" w:rsidTr="00361D2E">
        <w:tc>
          <w:tcPr>
            <w:tcW w:w="1423" w:type="pct"/>
            <w:tcBorders>
              <w:top w:val="single" w:sz="6" w:space="0" w:color="auto"/>
              <w:left w:val="single" w:sz="4" w:space="0" w:color="auto"/>
              <w:bottom w:val="single" w:sz="6" w:space="0" w:color="auto"/>
              <w:right w:val="single" w:sz="6" w:space="0" w:color="auto"/>
            </w:tcBorders>
          </w:tcPr>
          <w:p w14:paraId="1CFF7EF4"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10B61B0E" w14:textId="14BA4C20"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35389558" w14:textId="77777777" w:rsidR="00031876" w:rsidRPr="00361D2E" w:rsidRDefault="00031876" w:rsidP="00031876">
            <w:pPr>
              <w:rPr>
                <w:rFonts w:ascii="Arial" w:hAnsi="Arial" w:cs="Arial"/>
                <w:lang w:eastAsia="zh-CN"/>
              </w:rPr>
            </w:pPr>
            <w:r w:rsidRPr="00361D2E">
              <w:rPr>
                <w:rFonts w:ascii="Arial" w:hAnsi="Arial" w:cs="Arial"/>
                <w:lang w:eastAsia="zh-CN"/>
              </w:rPr>
              <w:t>The concrete ExpectationTarget depends on the ExpectationObject, which is defined in clause 6.4. All the concrete ExpectationTargets follow the common structure of ExpectationTarget</w:t>
            </w:r>
          </w:p>
          <w:p w14:paraId="56C61FB8" w14:textId="77777777" w:rsidR="00031876" w:rsidRPr="00361D2E" w:rsidRDefault="00031876" w:rsidP="00031876">
            <w:pPr>
              <w:rPr>
                <w:rFonts w:ascii="Arial" w:eastAsia="Courier New" w:hAnsi="Arial" w:cs="Arial"/>
              </w:rPr>
            </w:pPr>
          </w:p>
          <w:p w14:paraId="09BBAC04" w14:textId="1C23FE26" w:rsidR="00031876" w:rsidRPr="00361D2E" w:rsidRDefault="00031876" w:rsidP="00031876">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7FC2C494" w14:textId="2BD9BFAA"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6DFC6BA2"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07BA081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6D4EC91"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31842F7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71E02A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26DE0BBC" w14:textId="77777777" w:rsidTr="00361D2E">
        <w:tc>
          <w:tcPr>
            <w:tcW w:w="1423" w:type="pct"/>
            <w:tcBorders>
              <w:top w:val="single" w:sz="6" w:space="0" w:color="auto"/>
              <w:left w:val="single" w:sz="4" w:space="0" w:color="auto"/>
              <w:bottom w:val="single" w:sz="6" w:space="0" w:color="auto"/>
              <w:right w:val="single" w:sz="6" w:space="0" w:color="auto"/>
            </w:tcBorders>
          </w:tcPr>
          <w:p w14:paraId="0AFFC4C3"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112C24BD"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658A2D77" w14:textId="77777777" w:rsidR="00031876" w:rsidRPr="00361D2E" w:rsidRDefault="00031876" w:rsidP="00031876">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00FF2106" w14:textId="77777777" w:rsidR="00031876" w:rsidRPr="00361D2E" w:rsidRDefault="00031876" w:rsidP="00031876">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6A2A12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380CEA99"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6290D2E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68F9157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36B9F6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73D5477"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72E934E2" w14:textId="77777777" w:rsidTr="00361D2E">
        <w:tc>
          <w:tcPr>
            <w:tcW w:w="1423" w:type="pct"/>
            <w:tcBorders>
              <w:top w:val="single" w:sz="6" w:space="0" w:color="auto"/>
              <w:left w:val="single" w:sz="4" w:space="0" w:color="auto"/>
              <w:bottom w:val="single" w:sz="6" w:space="0" w:color="auto"/>
              <w:right w:val="single" w:sz="6" w:space="0" w:color="auto"/>
            </w:tcBorders>
          </w:tcPr>
          <w:p w14:paraId="2F74EF1C"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5CBFD07F" w14:textId="4CAB0B29" w:rsidR="00031876" w:rsidRPr="00361D2E" w:rsidRDefault="00031876" w:rsidP="00031876">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5AE91AC" w14:textId="58D7F0D8"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String</w:t>
            </w:r>
          </w:p>
          <w:p w14:paraId="55173E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77D093E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17C74B4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539ECEF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0E767EC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722F34BF" w14:textId="77777777" w:rsidTr="00361D2E">
        <w:tc>
          <w:tcPr>
            <w:tcW w:w="1423" w:type="pct"/>
            <w:tcBorders>
              <w:top w:val="single" w:sz="6" w:space="0" w:color="auto"/>
              <w:left w:val="single" w:sz="4" w:space="0" w:color="auto"/>
              <w:bottom w:val="single" w:sz="6" w:space="0" w:color="auto"/>
              <w:right w:val="single" w:sz="6" w:space="0" w:color="auto"/>
            </w:tcBorders>
          </w:tcPr>
          <w:p w14:paraId="779EB796"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1EF5EE81"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2AC00A00" w14:textId="39612F22" w:rsidR="00031876" w:rsidRPr="00361D2E" w:rsidRDefault="00031876" w:rsidP="00031876">
            <w:pPr>
              <w:rPr>
                <w:rFonts w:ascii="Arial" w:eastAsia="Courier New" w:hAnsi="Arial" w:cs="Arial"/>
              </w:rPr>
            </w:pPr>
            <w:r w:rsidRPr="00361D2E">
              <w:rPr>
                <w:rFonts w:ascii="Arial" w:eastAsia="Courier New" w:hAnsi="Arial" w:cs="Arial"/>
              </w:rPr>
              <w:t>allowedValues: is equal to; is less than; is greater than: "is within the range" ; "is outside the range" c</w:t>
            </w:r>
          </w:p>
        </w:tc>
        <w:tc>
          <w:tcPr>
            <w:tcW w:w="848" w:type="pct"/>
            <w:tcBorders>
              <w:top w:val="single" w:sz="6" w:space="0" w:color="auto"/>
              <w:left w:val="single" w:sz="6" w:space="0" w:color="auto"/>
              <w:bottom w:val="single" w:sz="6" w:space="0" w:color="auto"/>
              <w:right w:val="single" w:sz="4" w:space="0" w:color="auto"/>
            </w:tcBorders>
          </w:tcPr>
          <w:p w14:paraId="244C6E81" w14:textId="6059FAA0"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Enum</w:t>
            </w:r>
          </w:p>
          <w:p w14:paraId="23380FCD" w14:textId="76F0ACB4"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38C2E32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790DAB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7B232A8A"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0F23F9B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51131157" w14:textId="77777777" w:rsidTr="00361D2E">
        <w:tc>
          <w:tcPr>
            <w:tcW w:w="1423" w:type="pct"/>
            <w:tcBorders>
              <w:top w:val="single" w:sz="6" w:space="0" w:color="auto"/>
              <w:left w:val="single" w:sz="4" w:space="0" w:color="auto"/>
              <w:bottom w:val="single" w:sz="6" w:space="0" w:color="auto"/>
              <w:right w:val="single" w:sz="6" w:space="0" w:color="auto"/>
            </w:tcBorders>
          </w:tcPr>
          <w:p w14:paraId="180772BC"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70C946C6"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range of values that applicable to the targetName and the TargetCondition. </w:t>
            </w:r>
          </w:p>
          <w:p w14:paraId="74AD07C6" w14:textId="0A1E7AC4" w:rsidR="00031876" w:rsidRPr="00361D2E" w:rsidRDefault="00031876" w:rsidP="00031876">
            <w:pPr>
              <w:rPr>
                <w:rFonts w:ascii="Arial" w:eastAsia="Courier New" w:hAnsi="Arial" w:cs="Arial"/>
              </w:rPr>
            </w:pPr>
            <w:r w:rsidRPr="00361D2E">
              <w:rPr>
                <w:rFonts w:ascii="Arial" w:eastAsia="Courier New" w:hAnsi="Arial" w:cs="Arial"/>
              </w:rPr>
              <w:t xml:space="preserve">allowedValues: depends on the targetName </w:t>
            </w:r>
          </w:p>
          <w:p w14:paraId="2D101BDC" w14:textId="77777777" w:rsidR="00031876" w:rsidRPr="00361D2E" w:rsidRDefault="00031876" w:rsidP="00031876">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5E09942C" w14:textId="4E5870F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Real</w:t>
            </w:r>
          </w:p>
          <w:p w14:paraId="3086403D" w14:textId="31F2A3AD"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295B3F5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C9A155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E31ACE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42C3154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60014D5B" w14:textId="77777777" w:rsidTr="00361D2E">
        <w:tc>
          <w:tcPr>
            <w:tcW w:w="1423" w:type="pct"/>
            <w:tcBorders>
              <w:top w:val="single" w:sz="6" w:space="0" w:color="auto"/>
              <w:left w:val="single" w:sz="4" w:space="0" w:color="auto"/>
              <w:bottom w:val="single" w:sz="6" w:space="0" w:color="auto"/>
              <w:right w:val="single" w:sz="6" w:space="0" w:color="auto"/>
            </w:tcBorders>
          </w:tcPr>
          <w:p w14:paraId="638D0F52"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35919907"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2DA86C06" w14:textId="447DE58F" w:rsidR="00031876" w:rsidRPr="00361D2E" w:rsidRDefault="00031876" w:rsidP="00031876">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3144EA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3BEFFB3C"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0085FAF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EF9011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1AA92EA"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7D2E0A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4655A939" w14:textId="77777777" w:rsidTr="00361D2E">
        <w:tc>
          <w:tcPr>
            <w:tcW w:w="1423" w:type="pct"/>
            <w:tcBorders>
              <w:top w:val="single" w:sz="6" w:space="0" w:color="auto"/>
              <w:left w:val="single" w:sz="4" w:space="0" w:color="auto"/>
              <w:bottom w:val="single" w:sz="6" w:space="0" w:color="auto"/>
              <w:right w:val="single" w:sz="6" w:space="0" w:color="auto"/>
            </w:tcBorders>
          </w:tcPr>
          <w:p w14:paraId="2D0186B8"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2E9A1D28" w14:textId="77777777" w:rsidR="00031876" w:rsidRPr="00361D2E" w:rsidRDefault="00031876" w:rsidP="00031876">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95D58FA" w14:textId="2CDC8441"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String</w:t>
            </w:r>
          </w:p>
          <w:p w14:paraId="3D2B59A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431BCFB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1CFC43C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14BFCCE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1D25986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35D17B1A" w14:textId="77777777" w:rsidTr="00361D2E">
        <w:tc>
          <w:tcPr>
            <w:tcW w:w="1423" w:type="pct"/>
            <w:tcBorders>
              <w:top w:val="single" w:sz="6" w:space="0" w:color="auto"/>
              <w:left w:val="single" w:sz="4" w:space="0" w:color="auto"/>
              <w:bottom w:val="single" w:sz="6" w:space="0" w:color="auto"/>
              <w:right w:val="single" w:sz="6" w:space="0" w:color="auto"/>
            </w:tcBorders>
          </w:tcPr>
          <w:p w14:paraId="5F49D3CF" w14:textId="0D3D87A2"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1C6205C" w14:textId="77777777" w:rsidR="00031876" w:rsidRPr="004100AD" w:rsidRDefault="00031876" w:rsidP="00031876">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4A4E771D" w14:textId="76961CB2" w:rsidR="00031876" w:rsidRPr="004100AD" w:rsidRDefault="00031876" w:rsidP="00031876">
            <w:pPr>
              <w:rPr>
                <w:rFonts w:ascii="Arial" w:eastAsia="Courier New" w:hAnsi="Arial" w:cs="Arial"/>
              </w:rPr>
            </w:pPr>
            <w:proofErr w:type="gramStart"/>
            <w:r w:rsidRPr="004100AD">
              <w:rPr>
                <w:rFonts w:ascii="Arial" w:eastAsia="Courier New" w:hAnsi="Arial" w:cs="Arial"/>
              </w:rPr>
              <w:t>allowedValues</w:t>
            </w:r>
            <w:proofErr w:type="gramEnd"/>
            <w:r w:rsidRPr="004100AD">
              <w:rPr>
                <w:rFonts w:ascii="Arial" w:eastAsia="Courier New" w:hAnsi="Arial" w:cs="Arial"/>
              </w:rPr>
              <w:t>: is equal to; is less than; is greater than; "is within the range" ;"is outside the range" .</w:t>
            </w:r>
          </w:p>
        </w:tc>
        <w:tc>
          <w:tcPr>
            <w:tcW w:w="848" w:type="pct"/>
            <w:tcBorders>
              <w:top w:val="single" w:sz="6" w:space="0" w:color="auto"/>
              <w:left w:val="single" w:sz="6" w:space="0" w:color="auto"/>
              <w:bottom w:val="single" w:sz="6" w:space="0" w:color="auto"/>
              <w:right w:val="single" w:sz="4" w:space="0" w:color="auto"/>
            </w:tcBorders>
          </w:tcPr>
          <w:p w14:paraId="5B5C3A41" w14:textId="77D7CB9A" w:rsidR="00031876" w:rsidRPr="004100AD" w:rsidRDefault="00031876" w:rsidP="00031876">
            <w:pPr>
              <w:spacing w:after="0"/>
              <w:rPr>
                <w:rFonts w:eastAsia="Cambria Math"/>
                <w:sz w:val="18"/>
                <w:szCs w:val="18"/>
              </w:rPr>
            </w:pPr>
            <w:r w:rsidRPr="004100AD">
              <w:rPr>
                <w:rFonts w:eastAsia="Cambria Math"/>
                <w:sz w:val="18"/>
                <w:szCs w:val="18"/>
              </w:rPr>
              <w:t>type: Enum</w:t>
            </w:r>
          </w:p>
          <w:p w14:paraId="7C33A747" w14:textId="2CAAC55D" w:rsidR="00031876" w:rsidRPr="004100AD" w:rsidRDefault="00031876" w:rsidP="00031876">
            <w:pPr>
              <w:spacing w:after="0"/>
              <w:rPr>
                <w:rFonts w:eastAsia="Cambria Math"/>
                <w:sz w:val="18"/>
                <w:szCs w:val="18"/>
              </w:rPr>
            </w:pPr>
            <w:r w:rsidRPr="004100AD">
              <w:rPr>
                <w:rFonts w:eastAsia="Cambria Math"/>
                <w:sz w:val="18"/>
                <w:szCs w:val="18"/>
              </w:rPr>
              <w:t xml:space="preserve">multiplicity: upto </w:t>
            </w:r>
            <w:r>
              <w:rPr>
                <w:rFonts w:eastAsia="Cambria Math"/>
                <w:sz w:val="18"/>
                <w:szCs w:val="18"/>
              </w:rPr>
              <w:t>1</w:t>
            </w:r>
          </w:p>
          <w:p w14:paraId="64A53C90" w14:textId="77777777" w:rsidR="00031876" w:rsidRPr="004100AD" w:rsidRDefault="00031876" w:rsidP="00031876">
            <w:pPr>
              <w:spacing w:after="0"/>
              <w:rPr>
                <w:rFonts w:eastAsia="Cambria Math"/>
                <w:sz w:val="18"/>
                <w:szCs w:val="18"/>
              </w:rPr>
            </w:pPr>
            <w:r w:rsidRPr="004100AD">
              <w:rPr>
                <w:rFonts w:eastAsia="Cambria Math"/>
                <w:sz w:val="18"/>
                <w:szCs w:val="18"/>
              </w:rPr>
              <w:t>isOrdered: False</w:t>
            </w:r>
          </w:p>
          <w:p w14:paraId="32113E33" w14:textId="77777777" w:rsidR="00031876" w:rsidRPr="004100AD" w:rsidRDefault="00031876" w:rsidP="00031876">
            <w:pPr>
              <w:spacing w:after="0"/>
              <w:rPr>
                <w:rFonts w:eastAsia="Cambria Math"/>
                <w:sz w:val="18"/>
                <w:szCs w:val="18"/>
              </w:rPr>
            </w:pPr>
            <w:r w:rsidRPr="004100AD">
              <w:rPr>
                <w:rFonts w:eastAsia="Cambria Math"/>
                <w:sz w:val="18"/>
                <w:szCs w:val="18"/>
              </w:rPr>
              <w:t>isUnique: False</w:t>
            </w:r>
          </w:p>
          <w:p w14:paraId="5A8BF4DB" w14:textId="77777777" w:rsidR="00031876" w:rsidRPr="004100AD" w:rsidRDefault="00031876" w:rsidP="00031876">
            <w:pPr>
              <w:spacing w:after="0"/>
              <w:rPr>
                <w:rFonts w:eastAsia="Cambria Math"/>
                <w:sz w:val="18"/>
                <w:szCs w:val="18"/>
              </w:rPr>
            </w:pPr>
            <w:r w:rsidRPr="004100AD">
              <w:rPr>
                <w:rFonts w:eastAsia="Cambria Math"/>
                <w:sz w:val="18"/>
                <w:szCs w:val="18"/>
              </w:rPr>
              <w:t>defaultValue: "is equal to"</w:t>
            </w:r>
          </w:p>
          <w:p w14:paraId="33754B2B" w14:textId="463D5697" w:rsidR="00031876" w:rsidRPr="004100AD" w:rsidRDefault="00031876" w:rsidP="00031876">
            <w:pPr>
              <w:spacing w:after="0"/>
              <w:rPr>
                <w:rFonts w:ascii="Arial" w:eastAsia="Cambria Math" w:hAnsi="Arial" w:cs="Arial"/>
                <w:sz w:val="18"/>
                <w:szCs w:val="18"/>
              </w:rPr>
            </w:pPr>
            <w:r w:rsidRPr="004100AD">
              <w:rPr>
                <w:rFonts w:eastAsia="Cambria Math"/>
                <w:sz w:val="18"/>
                <w:szCs w:val="18"/>
              </w:rPr>
              <w:t>isNullable: False</w:t>
            </w:r>
          </w:p>
        </w:tc>
      </w:tr>
      <w:tr w:rsidR="00031876" w:rsidRPr="00FB1C88" w14:paraId="04918E05" w14:textId="77777777" w:rsidTr="00361D2E">
        <w:tc>
          <w:tcPr>
            <w:tcW w:w="1423" w:type="pct"/>
            <w:tcBorders>
              <w:top w:val="single" w:sz="6" w:space="0" w:color="auto"/>
              <w:left w:val="single" w:sz="4" w:space="0" w:color="auto"/>
              <w:bottom w:val="single" w:sz="6" w:space="0" w:color="auto"/>
              <w:right w:val="single" w:sz="6" w:space="0" w:color="auto"/>
            </w:tcBorders>
          </w:tcPr>
          <w:p w14:paraId="406C5D0D" w14:textId="5517E776" w:rsidR="00031876" w:rsidRPr="008B11A1" w:rsidRDefault="00031876" w:rsidP="00031876">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4F64EE65" w14:textId="0A9827B4" w:rsidR="00031876" w:rsidRPr="004100AD" w:rsidRDefault="00031876" w:rsidP="00031876">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6E1A7573" w14:textId="77777777" w:rsidR="00031876" w:rsidRPr="004100AD" w:rsidRDefault="00031876" w:rsidP="00031876">
            <w:pPr>
              <w:rPr>
                <w:rFonts w:ascii="Arial" w:eastAsia="Courier New" w:hAnsi="Arial" w:cs="Arial"/>
              </w:rPr>
            </w:pPr>
          </w:p>
          <w:p w14:paraId="2A0F5C64" w14:textId="0818B80A" w:rsidR="00031876" w:rsidRPr="004100AD" w:rsidRDefault="00031876" w:rsidP="00031876">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6CE6D008" w14:textId="0A37CFED" w:rsidR="00031876" w:rsidRPr="004100AD" w:rsidRDefault="00031876" w:rsidP="00031876">
            <w:pPr>
              <w:spacing w:after="0"/>
              <w:rPr>
                <w:rFonts w:eastAsia="Cambria Math"/>
                <w:sz w:val="18"/>
                <w:szCs w:val="18"/>
              </w:rPr>
            </w:pPr>
            <w:r w:rsidRPr="004100AD">
              <w:rPr>
                <w:rFonts w:eastAsia="Cambria Math"/>
                <w:sz w:val="18"/>
                <w:szCs w:val="18"/>
              </w:rPr>
              <w:t>type: Real</w:t>
            </w:r>
          </w:p>
          <w:p w14:paraId="6DC7C102" w14:textId="1A307F08" w:rsidR="00031876" w:rsidRPr="004100AD" w:rsidRDefault="00031876" w:rsidP="00031876">
            <w:pPr>
              <w:spacing w:after="0"/>
              <w:rPr>
                <w:rFonts w:eastAsia="Cambria Math"/>
                <w:sz w:val="18"/>
                <w:szCs w:val="18"/>
              </w:rPr>
            </w:pPr>
            <w:r w:rsidRPr="004100AD">
              <w:rPr>
                <w:rFonts w:eastAsia="Cambria Math"/>
                <w:sz w:val="18"/>
                <w:szCs w:val="18"/>
              </w:rPr>
              <w:t xml:space="preserve">multiplicity: </w:t>
            </w:r>
            <w:r>
              <w:rPr>
                <w:rFonts w:eastAsia="Cambria Math"/>
                <w:sz w:val="18"/>
                <w:szCs w:val="18"/>
              </w:rPr>
              <w:t>1</w:t>
            </w:r>
          </w:p>
          <w:p w14:paraId="23445E8B" w14:textId="77777777" w:rsidR="00031876" w:rsidRPr="004100AD" w:rsidRDefault="00031876" w:rsidP="00031876">
            <w:pPr>
              <w:spacing w:after="0"/>
              <w:rPr>
                <w:rFonts w:eastAsia="Cambria Math"/>
                <w:sz w:val="18"/>
                <w:szCs w:val="18"/>
              </w:rPr>
            </w:pPr>
            <w:r w:rsidRPr="004100AD">
              <w:rPr>
                <w:rFonts w:eastAsia="Cambria Math"/>
                <w:sz w:val="18"/>
                <w:szCs w:val="18"/>
              </w:rPr>
              <w:t>isOrdered: False</w:t>
            </w:r>
          </w:p>
          <w:p w14:paraId="10EBB4DE" w14:textId="77777777" w:rsidR="00031876" w:rsidRPr="004100AD" w:rsidRDefault="00031876" w:rsidP="00031876">
            <w:pPr>
              <w:spacing w:after="0"/>
              <w:rPr>
                <w:rFonts w:eastAsia="Cambria Math"/>
                <w:sz w:val="18"/>
                <w:szCs w:val="18"/>
              </w:rPr>
            </w:pPr>
            <w:r w:rsidRPr="004100AD">
              <w:rPr>
                <w:rFonts w:eastAsia="Cambria Math"/>
                <w:sz w:val="18"/>
                <w:szCs w:val="18"/>
              </w:rPr>
              <w:t>isUnique: False</w:t>
            </w:r>
          </w:p>
          <w:p w14:paraId="3D866F3B" w14:textId="77777777" w:rsidR="00031876" w:rsidRPr="004100AD" w:rsidRDefault="00031876" w:rsidP="00031876">
            <w:pPr>
              <w:spacing w:after="0"/>
              <w:rPr>
                <w:rFonts w:eastAsia="Cambria Math"/>
                <w:sz w:val="18"/>
                <w:szCs w:val="18"/>
              </w:rPr>
            </w:pPr>
            <w:r w:rsidRPr="004100AD">
              <w:rPr>
                <w:rFonts w:eastAsia="Cambria Math"/>
                <w:sz w:val="18"/>
                <w:szCs w:val="18"/>
              </w:rPr>
              <w:t>defaultValue: Null</w:t>
            </w:r>
          </w:p>
          <w:p w14:paraId="01FA90CC" w14:textId="69660851" w:rsidR="00031876" w:rsidRPr="004100AD" w:rsidRDefault="00031876" w:rsidP="00031876">
            <w:pPr>
              <w:spacing w:after="0"/>
              <w:rPr>
                <w:rFonts w:ascii="Arial" w:eastAsia="Cambria Math" w:hAnsi="Arial" w:cs="Arial"/>
                <w:sz w:val="18"/>
                <w:szCs w:val="18"/>
              </w:rPr>
            </w:pPr>
            <w:r w:rsidRPr="004100AD">
              <w:rPr>
                <w:rFonts w:eastAsia="Cambria Math"/>
                <w:sz w:val="18"/>
                <w:szCs w:val="18"/>
              </w:rPr>
              <w:t>isNullable: True</w:t>
            </w:r>
          </w:p>
        </w:tc>
      </w:tr>
    </w:tbl>
    <w:p w14:paraId="6E22983D" w14:textId="77777777" w:rsidR="0057181E" w:rsidRDefault="0057181E" w:rsidP="003E36F7"/>
    <w:p w14:paraId="5019368F" w14:textId="53D74639" w:rsidR="0057181E" w:rsidRDefault="0057181E" w:rsidP="0057181E">
      <w:pPr>
        <w:pStyle w:val="3"/>
      </w:pPr>
      <w:bookmarkStart w:id="746" w:name="_Toc100673036"/>
      <w:bookmarkStart w:id="747" w:name="_Toc100827138"/>
      <w:r w:rsidRPr="00B64E5E">
        <w:t>6.</w:t>
      </w:r>
      <w:r>
        <w:t>2.2</w:t>
      </w:r>
      <w:r>
        <w:tab/>
      </w:r>
      <w:r w:rsidRPr="00B64E5E">
        <w:t>Scenario specific IntentExpectation</w:t>
      </w:r>
      <w:r>
        <w:t xml:space="preserve"> definition</w:t>
      </w:r>
      <w:bookmarkEnd w:id="746"/>
      <w:bookmarkEnd w:id="747"/>
    </w:p>
    <w:p w14:paraId="724EF2C0" w14:textId="2BE3B59D" w:rsidR="0057181E" w:rsidRPr="00E54CAC" w:rsidRDefault="0057181E" w:rsidP="0057181E">
      <w:pPr>
        <w:pStyle w:val="4"/>
        <w:rPr>
          <w:lang w:eastAsia="zh-CN"/>
        </w:rPr>
      </w:pPr>
      <w:bookmarkStart w:id="748" w:name="_Toc100673037"/>
      <w:bookmarkStart w:id="749" w:name="_Toc100827139"/>
      <w:r>
        <w:rPr>
          <w:rFonts w:hint="eastAsia"/>
          <w:lang w:eastAsia="zh-CN"/>
        </w:rPr>
        <w:t>6</w:t>
      </w:r>
      <w:r>
        <w:rPr>
          <w:lang w:eastAsia="zh-CN"/>
        </w:rPr>
        <w:t>.2.2.1</w:t>
      </w:r>
      <w:r>
        <w:rPr>
          <w:lang w:eastAsia="zh-CN"/>
        </w:rPr>
        <w:tab/>
        <w:t>Scenario specific IntentExpectation definition</w:t>
      </w:r>
      <w:bookmarkEnd w:id="748"/>
      <w:bookmarkEnd w:id="749"/>
    </w:p>
    <w:p w14:paraId="59C391AE" w14:textId="45FE47D4" w:rsidR="0057181E" w:rsidRPr="00B64E5E" w:rsidRDefault="0057181E" w:rsidP="0057181E">
      <w:pPr>
        <w:pStyle w:val="5"/>
      </w:pPr>
      <w:bookmarkStart w:id="750" w:name="_Toc100673038"/>
      <w:bookmarkStart w:id="751" w:name="_Toc100827140"/>
      <w:r>
        <w:t>6.2.2.1.1</w:t>
      </w:r>
      <w:r>
        <w:tab/>
      </w:r>
      <w:r w:rsidRPr="00B64E5E">
        <w:t>Radio Network Expectation</w:t>
      </w:r>
      <w:bookmarkEnd w:id="750"/>
      <w:bookmarkEnd w:id="751"/>
    </w:p>
    <w:p w14:paraId="3EB8A9A3" w14:textId="51D7B41D" w:rsidR="0057181E" w:rsidRPr="00C51351" w:rsidRDefault="0057181E" w:rsidP="0057181E">
      <w:pPr>
        <w:pStyle w:val="6"/>
        <w:rPr>
          <w:lang w:eastAsia="zh-CN"/>
        </w:rPr>
      </w:pPr>
      <w:bookmarkStart w:id="752" w:name="_Toc100673039"/>
      <w:bookmarkStart w:id="753" w:name="_Toc100827141"/>
      <w:r>
        <w:rPr>
          <w:lang w:eastAsia="zh-CN"/>
        </w:rPr>
        <w:t>6.2.2.1.1.1</w:t>
      </w:r>
      <w:r w:rsidRPr="00C51351">
        <w:rPr>
          <w:lang w:eastAsia="zh-CN"/>
        </w:rPr>
        <w:tab/>
        <w:t>Definition</w:t>
      </w:r>
      <w:bookmarkEnd w:id="752"/>
      <w:bookmarkEnd w:id="753"/>
    </w:p>
    <w:p w14:paraId="4D509B7F" w14:textId="77777777" w:rsidR="0057181E" w:rsidRPr="00523828" w:rsidRDefault="0057181E" w:rsidP="0057181E">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DD44B0F" w14:textId="77777777" w:rsidR="0057181E" w:rsidRPr="00523828" w:rsidRDefault="0057181E" w:rsidP="0057181E">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57181E">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523828" w:rsidRDefault="0057181E" w:rsidP="0057181E">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57181E">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523828" w:rsidRDefault="0057181E" w:rsidP="0057181E">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57181E">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751EBA6F" w14:textId="77777777" w:rsidR="0057181E" w:rsidRPr="006778B9" w:rsidRDefault="0057181E" w:rsidP="0057181E">
      <w:r w:rsidRPr="009B62FD">
        <w:rPr>
          <w:rFonts w:eastAsia="Liberation Sans"/>
          <w:lang w:eastAsia="zh-CN"/>
        </w:rPr>
        <w:lastRenderedPageBreak/>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57181E">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426128AF" w:rsidR="0057181E" w:rsidRPr="00C51351" w:rsidRDefault="0057181E" w:rsidP="003E36F7">
      <w:pPr>
        <w:pStyle w:val="6"/>
        <w:rPr>
          <w:lang w:eastAsia="zh-CN"/>
        </w:rPr>
      </w:pPr>
      <w:bookmarkStart w:id="754" w:name="_Toc100673040"/>
      <w:bookmarkStart w:id="755" w:name="_Toc100827142"/>
      <w:r>
        <w:rPr>
          <w:lang w:eastAsia="zh-CN"/>
        </w:rPr>
        <w:t>6.2.2.1.1.2</w:t>
      </w:r>
      <w:r w:rsidRPr="00C51351">
        <w:rPr>
          <w:lang w:eastAsia="zh-CN"/>
        </w:rPr>
        <w:tab/>
        <w:t>Object</w:t>
      </w:r>
      <w:r>
        <w:rPr>
          <w:lang w:eastAsia="zh-CN"/>
        </w:rPr>
        <w:t>Contexts</w:t>
      </w:r>
      <w:bookmarkEnd w:id="754"/>
      <w:bookmarkEnd w:id="755"/>
    </w:p>
    <w:p w14:paraId="0BA2228E"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2C703B9B" w:rsidR="0057181E" w:rsidRPr="00C51351" w:rsidRDefault="0057181E" w:rsidP="003E36F7">
      <w:pPr>
        <w:pStyle w:val="6"/>
        <w:rPr>
          <w:lang w:eastAsia="zh-CN"/>
        </w:rPr>
      </w:pPr>
      <w:bookmarkStart w:id="756" w:name="_Toc100673041"/>
      <w:bookmarkStart w:id="757" w:name="_Toc100827143"/>
      <w:r>
        <w:rPr>
          <w:lang w:eastAsia="zh-CN"/>
        </w:rPr>
        <w:t>6.2.2.1.1.3</w:t>
      </w:r>
      <w:r w:rsidRPr="00C51351">
        <w:rPr>
          <w:lang w:eastAsia="zh-CN"/>
        </w:rPr>
        <w:tab/>
        <w:t>ExpectationTarget</w:t>
      </w:r>
      <w:r>
        <w:rPr>
          <w:lang w:eastAsia="zh-CN"/>
        </w:rPr>
        <w:t>s</w:t>
      </w:r>
      <w:bookmarkEnd w:id="756"/>
      <w:bookmarkEnd w:id="757"/>
    </w:p>
    <w:p w14:paraId="6CAB531E" w14:textId="77777777" w:rsidR="0057181E" w:rsidRPr="00523828" w:rsidRDefault="0057181E" w:rsidP="0057181E">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63836184"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w</w:t>
            </w:r>
            <w:r w:rsidR="0057181E" w:rsidRPr="007F590B">
              <w:rPr>
                <w:rFonts w:ascii="Courier New" w:eastAsia="等线" w:hAnsi="Courier New" w:cs="Courier New"/>
                <w:bCs/>
                <w:lang w:eastAsia="zh-CN"/>
              </w:rPr>
              <w:t xml:space="preserve">eakRSRPRatioTarget  </w:t>
            </w:r>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2104AE70" w14:textId="49E4DEC2" w:rsidR="0057181E" w:rsidRDefault="0057181E" w:rsidP="003E36F7">
      <w:pPr>
        <w:pStyle w:val="5"/>
        <w:rPr>
          <w:lang w:eastAsia="zh-CN"/>
        </w:rPr>
      </w:pPr>
      <w:bookmarkStart w:id="758" w:name="_Toc100673042"/>
      <w:bookmarkStart w:id="759" w:name="_Toc100827144"/>
      <w:r>
        <w:t>6.2.2.1.2</w:t>
      </w:r>
      <w:r>
        <w:rPr>
          <w:lang w:eastAsia="zh-CN"/>
        </w:rPr>
        <w:tab/>
        <w:t>Service Support Expectation</w:t>
      </w:r>
      <w:bookmarkEnd w:id="758"/>
      <w:bookmarkEnd w:id="759"/>
    </w:p>
    <w:p w14:paraId="4BA4B024" w14:textId="04F148D2" w:rsidR="0057181E" w:rsidRPr="0016018E" w:rsidRDefault="0057181E" w:rsidP="003E36F7">
      <w:pPr>
        <w:pStyle w:val="6"/>
        <w:rPr>
          <w:lang w:eastAsia="zh-CN"/>
        </w:rPr>
      </w:pPr>
      <w:bookmarkStart w:id="760" w:name="_Toc100673043"/>
      <w:bookmarkStart w:id="761" w:name="_Toc100827145"/>
      <w:r>
        <w:t>6.2.2.1.2.1</w:t>
      </w:r>
      <w:r>
        <w:rPr>
          <w:lang w:eastAsia="zh-CN"/>
        </w:rPr>
        <w:tab/>
      </w:r>
      <w:r w:rsidRPr="0016018E">
        <w:rPr>
          <w:lang w:eastAsia="zh-CN"/>
        </w:rPr>
        <w:t>Definition</w:t>
      </w:r>
      <w:bookmarkEnd w:id="760"/>
      <w:bookmarkEnd w:id="761"/>
    </w:p>
    <w:p w14:paraId="08062A6D" w14:textId="77777777" w:rsidR="0057181E" w:rsidRPr="008B11A1" w:rsidRDefault="0057181E" w:rsidP="0057181E">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6F9646CD" w14:textId="77777777" w:rsidR="0057181E" w:rsidRDefault="0057181E" w:rsidP="0057181E">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732710F1" w14:textId="77777777" w:rsidR="0057181E" w:rsidRDefault="0057181E" w:rsidP="0057181E">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57181E" w14:paraId="5A9593F0" w14:textId="77777777" w:rsidTr="0057181E">
        <w:tc>
          <w:tcPr>
            <w:tcW w:w="2268" w:type="dxa"/>
            <w:shd w:val="clear" w:color="auto" w:fill="auto"/>
          </w:tcPr>
          <w:p w14:paraId="3CC1F219" w14:textId="77777777" w:rsidR="0057181E" w:rsidRPr="00272493" w:rsidRDefault="0057181E" w:rsidP="0057181E">
            <w:pPr>
              <w:rPr>
                <w:rFonts w:eastAsia="Liberation Sans"/>
                <w:lang w:eastAsia="zh-CN"/>
              </w:rPr>
            </w:pPr>
            <w:r w:rsidRPr="00272493">
              <w:rPr>
                <w:rFonts w:eastAsia="Liberation Sans"/>
                <w:lang w:eastAsia="zh-CN"/>
              </w:rPr>
              <w:t>Attribute</w:t>
            </w:r>
          </w:p>
        </w:tc>
        <w:tc>
          <w:tcPr>
            <w:tcW w:w="4677" w:type="dxa"/>
            <w:shd w:val="clear" w:color="auto" w:fill="auto"/>
          </w:tcPr>
          <w:p w14:paraId="77718F5B" w14:textId="77777777" w:rsidR="0057181E" w:rsidRPr="00272493" w:rsidRDefault="0057181E" w:rsidP="0057181E">
            <w:pPr>
              <w:rPr>
                <w:rFonts w:eastAsia="Liberation Sans"/>
                <w:lang w:eastAsia="zh-CN"/>
              </w:rPr>
            </w:pPr>
            <w:r w:rsidRPr="00272493">
              <w:rPr>
                <w:rFonts w:eastAsia="Liberation Sans"/>
                <w:lang w:eastAsia="zh-CN"/>
              </w:rPr>
              <w:t>Allowed Values</w:t>
            </w:r>
          </w:p>
        </w:tc>
      </w:tr>
      <w:tr w:rsidR="0057181E" w14:paraId="0F78CCA0" w14:textId="77777777" w:rsidTr="0057181E">
        <w:tc>
          <w:tcPr>
            <w:tcW w:w="2268" w:type="dxa"/>
            <w:shd w:val="clear" w:color="auto" w:fill="auto"/>
          </w:tcPr>
          <w:p w14:paraId="37593E06" w14:textId="77777777" w:rsidR="0057181E" w:rsidRPr="00272493" w:rsidRDefault="0057181E" w:rsidP="0057181E">
            <w:pPr>
              <w:rPr>
                <w:rFonts w:eastAsia="Liberation Sans"/>
                <w:lang w:eastAsia="zh-CN"/>
              </w:rPr>
            </w:pPr>
            <w:r w:rsidRPr="00272493">
              <w:rPr>
                <w:rFonts w:eastAsia="Liberation Sans"/>
                <w:lang w:eastAsia="zh-CN"/>
              </w:rPr>
              <w:t>ObjectType (CM)</w:t>
            </w:r>
          </w:p>
        </w:tc>
        <w:tc>
          <w:tcPr>
            <w:tcW w:w="4677" w:type="dxa"/>
            <w:shd w:val="clear" w:color="auto" w:fill="auto"/>
          </w:tcPr>
          <w:p w14:paraId="75AD2BDE" w14:textId="77777777" w:rsidR="0057181E" w:rsidRPr="00272493" w:rsidRDefault="0057181E" w:rsidP="0057181E">
            <w:pPr>
              <w:rPr>
                <w:rFonts w:eastAsia="Liberation Sans"/>
                <w:lang w:eastAsia="zh-CN"/>
              </w:rPr>
            </w:pPr>
            <w:r w:rsidRPr="00272493">
              <w:rPr>
                <w:rFonts w:eastAsia="Liberation Sans"/>
                <w:lang w:eastAsia="zh-CN"/>
              </w:rPr>
              <w:t>ServiceSupport</w:t>
            </w:r>
          </w:p>
        </w:tc>
      </w:tr>
      <w:tr w:rsidR="0057181E" w14:paraId="0A1749E5" w14:textId="77777777" w:rsidTr="0057181E">
        <w:tc>
          <w:tcPr>
            <w:tcW w:w="2268" w:type="dxa"/>
            <w:shd w:val="clear" w:color="auto" w:fill="auto"/>
          </w:tcPr>
          <w:p w14:paraId="284EDC09" w14:textId="77777777" w:rsidR="0057181E" w:rsidRPr="00272493" w:rsidRDefault="0057181E" w:rsidP="0057181E">
            <w:pPr>
              <w:rPr>
                <w:rFonts w:eastAsia="Liberation Sans"/>
                <w:lang w:eastAsia="zh-CN"/>
              </w:rPr>
            </w:pPr>
            <w:r w:rsidRPr="00272493">
              <w:rPr>
                <w:rFonts w:eastAsia="Liberation Sans"/>
                <w:lang w:eastAsia="zh-CN"/>
              </w:rPr>
              <w:t>objectInstance (CM)</w:t>
            </w:r>
          </w:p>
        </w:tc>
        <w:tc>
          <w:tcPr>
            <w:tcW w:w="4677" w:type="dxa"/>
            <w:shd w:val="clear" w:color="auto" w:fill="auto"/>
          </w:tcPr>
          <w:p w14:paraId="745C0ACD" w14:textId="77777777" w:rsidR="0057181E" w:rsidRPr="00272493" w:rsidRDefault="0057181E" w:rsidP="0057181E">
            <w:pPr>
              <w:rPr>
                <w:rFonts w:eastAsia="Liberation Sans"/>
                <w:lang w:eastAsia="zh-CN"/>
              </w:rPr>
            </w:pPr>
            <w:r w:rsidRPr="00272493">
              <w:rPr>
                <w:rFonts w:eastAsia="Liberation Sans"/>
                <w:lang w:eastAsia="zh-CN"/>
              </w:rPr>
              <w:t>DN of the ServiceSupport</w:t>
            </w:r>
          </w:p>
        </w:tc>
      </w:tr>
    </w:tbl>
    <w:p w14:paraId="3A7A8D90" w14:textId="77777777" w:rsidR="0057181E" w:rsidRDefault="0057181E" w:rsidP="0057181E">
      <w:pPr>
        <w:rPr>
          <w:rFonts w:eastAsia="Liberation Sans"/>
          <w:lang w:eastAsia="zh-CN"/>
        </w:rPr>
      </w:pPr>
    </w:p>
    <w:p w14:paraId="0A95B012"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2B906574" w14:textId="77777777" w:rsidR="0057181E" w:rsidRDefault="0057181E" w:rsidP="0057181E">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5D90CE7B" w14:textId="77777777" w:rsidR="0057181E" w:rsidRPr="00272493" w:rsidRDefault="0057181E" w:rsidP="0057181E">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174E3F7E" w14:textId="33D56E80" w:rsidR="0057181E" w:rsidRPr="00C51351" w:rsidRDefault="0057181E" w:rsidP="003E36F7">
      <w:pPr>
        <w:pStyle w:val="6"/>
        <w:rPr>
          <w:lang w:eastAsia="zh-CN"/>
        </w:rPr>
      </w:pPr>
      <w:bookmarkStart w:id="762" w:name="_Toc100673044"/>
      <w:bookmarkStart w:id="763" w:name="_Toc100827146"/>
      <w:r>
        <w:lastRenderedPageBreak/>
        <w:t>6.2.2.1.2.2</w:t>
      </w:r>
      <w:r w:rsidRPr="00C51351">
        <w:rPr>
          <w:lang w:eastAsia="zh-CN"/>
        </w:rPr>
        <w:tab/>
        <w:t>Object</w:t>
      </w:r>
      <w:r>
        <w:rPr>
          <w:lang w:eastAsia="zh-CN"/>
        </w:rPr>
        <w:t>Contexts</w:t>
      </w:r>
      <w:bookmarkEnd w:id="762"/>
      <w:bookmarkEnd w:id="763"/>
    </w:p>
    <w:p w14:paraId="2FE69373"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24DE3F6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BB371FA" w14:textId="77777777" w:rsidR="0057181E" w:rsidRPr="00C13044" w:rsidRDefault="0057181E" w:rsidP="0057181E">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E285D6F" w14:textId="77777777" w:rsidR="0057181E" w:rsidRPr="00C13044" w:rsidRDefault="0057181E" w:rsidP="0057181E">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954E75" w14:textId="77777777" w:rsidR="0057181E" w:rsidRPr="00C13044" w:rsidRDefault="0057181E" w:rsidP="0057181E">
            <w:pPr>
              <w:pStyle w:val="TAH"/>
              <w:rPr>
                <w:rFonts w:ascii="Times New Roman" w:hAnsi="Times New Roman"/>
              </w:rPr>
            </w:pPr>
            <w:r w:rsidRPr="00C13044">
              <w:rPr>
                <w:rFonts w:ascii="Times New Roman" w:hAnsi="Times New Roman"/>
              </w:rPr>
              <w:t xml:space="preserve">isReadable </w:t>
            </w:r>
          </w:p>
          <w:p w14:paraId="03EF9DF9" w14:textId="77777777" w:rsidR="0057181E" w:rsidRPr="00C13044" w:rsidRDefault="0057181E" w:rsidP="0057181E">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A8C072A" w14:textId="77777777" w:rsidR="0057181E" w:rsidRPr="00C13044" w:rsidRDefault="0057181E" w:rsidP="0057181E">
            <w:pPr>
              <w:pStyle w:val="TAH"/>
              <w:rPr>
                <w:rFonts w:ascii="Times New Roman" w:hAnsi="Times New Roman"/>
              </w:rPr>
            </w:pPr>
            <w:r w:rsidRPr="00C13044">
              <w:rPr>
                <w:rFonts w:ascii="Times New Roman" w:hAnsi="Times New Roman"/>
              </w:rPr>
              <w:t>isWritable</w:t>
            </w:r>
          </w:p>
          <w:p w14:paraId="08FBA875" w14:textId="77777777" w:rsidR="0057181E" w:rsidRPr="00C13044" w:rsidRDefault="0057181E" w:rsidP="0057181E">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97A4DF2" w14:textId="77777777" w:rsidR="0057181E" w:rsidRPr="00C13044" w:rsidRDefault="0057181E" w:rsidP="0057181E">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40D14A8" w14:textId="77777777" w:rsidR="0057181E" w:rsidRPr="00C13044" w:rsidRDefault="0057181E" w:rsidP="0057181E">
            <w:pPr>
              <w:pStyle w:val="TAH"/>
              <w:rPr>
                <w:rFonts w:ascii="Times New Roman" w:hAnsi="Times New Roman"/>
              </w:rPr>
            </w:pPr>
            <w:r w:rsidRPr="00C13044">
              <w:rPr>
                <w:rFonts w:ascii="Times New Roman" w:hAnsi="Times New Roman"/>
              </w:rPr>
              <w:t>isNotifyable</w:t>
            </w:r>
          </w:p>
        </w:tc>
      </w:tr>
      <w:tr w:rsidR="0057181E" w:rsidRPr="00902FAA" w14:paraId="4368C977"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D335278" w14:textId="77777777" w:rsidR="0057181E" w:rsidRPr="00997ADB" w:rsidRDefault="0057181E" w:rsidP="0057181E">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34EFAFB1"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6A33FAEE"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672E704C"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7B970CC4"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6CD1B063"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r>
      <w:tr w:rsidR="0057181E" w14:paraId="10F62C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605ABAE" w14:textId="77777777" w:rsidR="0057181E" w:rsidRPr="00997ADB" w:rsidRDefault="0057181E" w:rsidP="0057181E">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4297F6B2"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5ADFE540"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5A6AB93E"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B515611"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0A5F9C27"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xml:space="preserve">" and </w:t>
      </w:r>
      <w:proofErr w:type="gramStart"/>
      <w:r>
        <w:rPr>
          <w:rFonts w:eastAsia="Liberation Sans"/>
          <w:lang w:eastAsia="zh-CN"/>
        </w:rPr>
        <w:t>"</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proofErr w:type="gramEnd"/>
      <w:r>
        <w:rPr>
          <w:rFonts w:eastAsia="Liberation Sans"/>
          <w:lang w:eastAsia="zh-CN"/>
        </w:rPr>
        <w:t>":</w:t>
      </w:r>
    </w:p>
    <w:p w14:paraId="3DEE7C38" w14:textId="77777777" w:rsidR="0057181E" w:rsidRPr="008751B7" w:rsidRDefault="0057181E" w:rsidP="0057181E">
      <w:pPr>
        <w:rPr>
          <w:rFonts w:eastAsia="Liberation Sans"/>
          <w:lang w:eastAsia="zh-CN"/>
        </w:rPr>
      </w:pPr>
      <w:r>
        <w:rPr>
          <w:rFonts w:eastAsia="Liberation Sans"/>
          <w:lang w:eastAsia="zh-CN"/>
        </w:rPr>
        <w:t xml:space="preserve">- In case of </w:t>
      </w:r>
      <w:r w:rsidRPr="008751B7">
        <w:rPr>
          <w:rFonts w:eastAsia="Liberation Sans"/>
          <w:lang w:eastAsia="zh-CN"/>
        </w:rPr>
        <w:t xml:space="preserve">the Service deployment is needed at a particular edge data network, the attribute </w:t>
      </w:r>
      <w:proofErr w:type="gramStart"/>
      <w:r w:rsidRPr="008751B7">
        <w:rPr>
          <w:rFonts w:eastAsia="Liberation Sans"/>
          <w:lang w:eastAsia="zh-CN"/>
        </w:rPr>
        <w:t>" edgeIdentificationId</w:t>
      </w:r>
      <w:proofErr w:type="gramEnd"/>
      <w:r w:rsidRPr="008751B7">
        <w:rPr>
          <w:rFonts w:eastAsia="Liberation Sans"/>
          <w:lang w:eastAsia="zh-CN"/>
        </w:rPr>
        <w:t xml:space="preserve"> " needs to be specified;</w:t>
      </w:r>
    </w:p>
    <w:p w14:paraId="01204B89" w14:textId="77777777" w:rsidR="0057181E" w:rsidRPr="008751B7" w:rsidRDefault="0057181E" w:rsidP="0057181E">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4EFE7C6B" w14:textId="5CBD4427" w:rsidR="0057181E" w:rsidRDefault="0057181E" w:rsidP="003E36F7">
      <w:pPr>
        <w:pStyle w:val="6"/>
        <w:rPr>
          <w:lang w:eastAsia="zh-CN"/>
        </w:rPr>
      </w:pPr>
      <w:bookmarkStart w:id="764" w:name="_Toc100673045"/>
      <w:bookmarkStart w:id="765" w:name="_Toc100827147"/>
      <w:r>
        <w:t>6.2.2.1.2.3</w:t>
      </w:r>
      <w:r w:rsidRPr="0016018E">
        <w:rPr>
          <w:lang w:eastAsia="zh-CN"/>
        </w:rPr>
        <w:tab/>
        <w:t>ExpectationTargets</w:t>
      </w:r>
      <w:bookmarkEnd w:id="764"/>
      <w:bookmarkEnd w:id="765"/>
    </w:p>
    <w:p w14:paraId="13F7F0D0" w14:textId="77777777" w:rsidR="0057181E" w:rsidRDefault="0057181E" w:rsidP="0057181E">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7181E" w:rsidRPr="00902FAA" w14:paraId="6FCBA7EB" w14:textId="77777777" w:rsidTr="0057181E">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9DE15A2" w14:textId="77777777" w:rsidR="0057181E" w:rsidRPr="00902FAA" w:rsidRDefault="0057181E" w:rsidP="0057181E">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7F0B8EC" w14:textId="77777777" w:rsidR="0057181E" w:rsidRPr="00902FAA" w:rsidRDefault="0057181E" w:rsidP="0057181E">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F3241A" w14:textId="77777777" w:rsidR="0057181E" w:rsidRPr="00902FAA" w:rsidRDefault="0057181E" w:rsidP="0057181E">
            <w:pPr>
              <w:keepNext/>
              <w:keepLines/>
              <w:spacing w:after="0"/>
              <w:jc w:val="center"/>
              <w:rPr>
                <w:rFonts w:eastAsia="Courier New"/>
                <w:b/>
                <w:sz w:val="18"/>
              </w:rPr>
            </w:pPr>
            <w:r w:rsidRPr="00902FAA">
              <w:rPr>
                <w:rFonts w:eastAsia="Courier New"/>
                <w:b/>
                <w:sz w:val="18"/>
              </w:rPr>
              <w:t xml:space="preserve">isReadable </w:t>
            </w:r>
          </w:p>
          <w:p w14:paraId="22BCE8A4" w14:textId="77777777" w:rsidR="0057181E" w:rsidRPr="00902FAA" w:rsidRDefault="0057181E" w:rsidP="0057181E">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35A455"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isWritable</w:t>
            </w:r>
          </w:p>
          <w:p w14:paraId="58EE3907" w14:textId="77777777" w:rsidR="0057181E" w:rsidRPr="00902FAA" w:rsidRDefault="0057181E" w:rsidP="0057181E">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60EADD0"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C2EF07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isNotifyable</w:t>
            </w:r>
          </w:p>
        </w:tc>
      </w:tr>
      <w:tr w:rsidR="0057181E" w:rsidRPr="00902FAA" w14:paraId="24DC3DAA"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5E664" w14:textId="77777777" w:rsidR="0057181E" w:rsidRPr="00BF679E" w:rsidDel="00B11777"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5E948CA0"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E3D189"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5EA2E77"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4055FD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39FE4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01EF7531"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03656C2" w14:textId="77777777" w:rsidR="0057181E" w:rsidRPr="00BF679E" w:rsidDel="00B11777"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2FAB2C91"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4D97338"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525FC31"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48BD45"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A91AEE6"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3E509218"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A6F7ECA" w14:textId="77777777" w:rsidR="0057181E" w:rsidRPr="00BF679E"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025FE8C0"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470BE4E"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4184C9"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900AAE"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0F6921F"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3248419E"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4016CAD" w14:textId="77777777" w:rsidR="0057181E" w:rsidRPr="00BF679E"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35B2E70A" w14:textId="77777777" w:rsidR="0057181E"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563B55" w14:textId="77777777" w:rsidR="0057181E"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2EF769" w14:textId="77777777" w:rsidR="0057181E"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2D62E37" w14:textId="77777777" w:rsidR="0057181E"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DB7E13A" w14:textId="77777777" w:rsidR="0057181E" w:rsidRDefault="0057181E" w:rsidP="0057181E">
            <w:pPr>
              <w:keepNext/>
              <w:keepLines/>
              <w:spacing w:after="0"/>
              <w:jc w:val="center"/>
              <w:rPr>
                <w:rFonts w:eastAsia="Courier New"/>
                <w:sz w:val="18"/>
                <w:lang w:eastAsia="zh-CN"/>
              </w:rPr>
            </w:pPr>
            <w:r>
              <w:rPr>
                <w:rFonts w:eastAsia="Courier New"/>
                <w:sz w:val="18"/>
                <w:lang w:eastAsia="zh-CN"/>
              </w:rPr>
              <w:t>F</w:t>
            </w:r>
          </w:p>
        </w:tc>
      </w:tr>
    </w:tbl>
    <w:p w14:paraId="190A122F" w14:textId="77777777" w:rsidR="0057181E" w:rsidRDefault="0057181E" w:rsidP="0057181E">
      <w:pPr>
        <w:rPr>
          <w:rFonts w:eastAsia="Liberation Sans"/>
          <w:lang w:eastAsia="zh-CN"/>
        </w:rPr>
      </w:pPr>
    </w:p>
    <w:p w14:paraId="32684900" w14:textId="77777777" w:rsidR="0057181E" w:rsidRDefault="0057181E" w:rsidP="0057181E">
      <w:pPr>
        <w:rPr>
          <w:rFonts w:eastAsia="Liberation Sans"/>
          <w:lang w:eastAsia="zh-CN"/>
        </w:rPr>
      </w:pPr>
      <w:r>
        <w:rPr>
          <w:rFonts w:eastAsia="Liberation Sans"/>
          <w:lang w:eastAsia="zh-CN"/>
        </w:rPr>
        <w:t>Editors Note: the target defined are not the complete list. Definition of more targets is FFS.</w:t>
      </w:r>
    </w:p>
    <w:p w14:paraId="65C55A1E" w14:textId="7259B9E7" w:rsidR="0057181E" w:rsidRDefault="0057181E" w:rsidP="003E36F7">
      <w:pPr>
        <w:pStyle w:val="6"/>
        <w:rPr>
          <w:lang w:eastAsia="zh-CN"/>
        </w:rPr>
      </w:pPr>
      <w:bookmarkStart w:id="766" w:name="_Toc100673046"/>
      <w:bookmarkStart w:id="767" w:name="_Toc100827148"/>
      <w:r>
        <w:t>6.2.2.1.2.4</w:t>
      </w:r>
      <w:r w:rsidRPr="0016018E">
        <w:rPr>
          <w:lang w:eastAsia="zh-CN"/>
        </w:rPr>
        <w:tab/>
        <w:t>Expectation</w:t>
      </w:r>
      <w:r>
        <w:rPr>
          <w:lang w:eastAsia="zh-CN"/>
        </w:rPr>
        <w:t>Context</w:t>
      </w:r>
      <w:bookmarkEnd w:id="766"/>
      <w:bookmarkEnd w:id="767"/>
    </w:p>
    <w:p w14:paraId="5F1F17EC" w14:textId="77777777" w:rsidR="0057181E" w:rsidRDefault="0057181E" w:rsidP="0057181E">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7181E" w:rsidRPr="00902FAA" w14:paraId="554615DF" w14:textId="77777777" w:rsidTr="0057181E">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6E5AF92" w14:textId="77777777" w:rsidR="0057181E" w:rsidRPr="00902FAA" w:rsidRDefault="0057181E" w:rsidP="0057181E">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48D510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6A3CFA" w14:textId="77777777" w:rsidR="0057181E" w:rsidRPr="00902FAA" w:rsidRDefault="0057181E" w:rsidP="0057181E">
            <w:pPr>
              <w:keepNext/>
              <w:keepLines/>
              <w:spacing w:after="0"/>
              <w:jc w:val="center"/>
              <w:rPr>
                <w:rFonts w:eastAsia="Courier New"/>
                <w:b/>
                <w:sz w:val="18"/>
              </w:rPr>
            </w:pPr>
            <w:r w:rsidRPr="00902FAA">
              <w:rPr>
                <w:rFonts w:eastAsia="Courier New"/>
                <w:b/>
                <w:sz w:val="18"/>
              </w:rPr>
              <w:t xml:space="preserve">isReadable </w:t>
            </w:r>
          </w:p>
          <w:p w14:paraId="42B22EF1" w14:textId="77777777" w:rsidR="0057181E" w:rsidRPr="00902FAA" w:rsidRDefault="0057181E" w:rsidP="0057181E">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BFB19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isWritable</w:t>
            </w:r>
          </w:p>
          <w:p w14:paraId="7D0C9FC1" w14:textId="77777777" w:rsidR="0057181E" w:rsidRPr="00902FAA" w:rsidRDefault="0057181E" w:rsidP="0057181E">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859AE44"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37F49FB"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isNotifyable</w:t>
            </w:r>
          </w:p>
        </w:tc>
      </w:tr>
      <w:tr w:rsidR="0057181E" w:rsidRPr="00902FAA" w14:paraId="1FD56D1C"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CC1F73B" w14:textId="77777777" w:rsidR="0057181E" w:rsidRPr="00BF679E" w:rsidDel="00B11777" w:rsidRDefault="0057181E" w:rsidP="0057181E">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38368FDD"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39EDD3"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96577A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4ABAD0F"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91B1A86"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1C185EB4"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9C78A56" w14:textId="77777777" w:rsidR="0057181E" w:rsidRPr="00BF679E" w:rsidRDefault="0057181E" w:rsidP="0057181E">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5712E3CD" w14:textId="77777777" w:rsidR="0057181E" w:rsidRDefault="0057181E" w:rsidP="0057181E">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0ABA1228" w14:textId="77777777" w:rsidR="0057181E" w:rsidRDefault="0057181E" w:rsidP="0057181E">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1F57447A" w14:textId="77777777" w:rsidR="0057181E" w:rsidRDefault="0057181E" w:rsidP="0057181E">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71EABBC8" w14:textId="77777777" w:rsidR="0057181E" w:rsidRDefault="0057181E" w:rsidP="0057181E">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5532E217" w14:textId="77777777" w:rsidR="0057181E" w:rsidRDefault="0057181E" w:rsidP="0057181E">
            <w:pPr>
              <w:keepNext/>
              <w:keepLines/>
              <w:spacing w:after="0"/>
              <w:jc w:val="center"/>
              <w:rPr>
                <w:rFonts w:eastAsia="Courier New"/>
                <w:sz w:val="18"/>
                <w:lang w:eastAsia="zh-CN"/>
              </w:rPr>
            </w:pPr>
            <w:r w:rsidRPr="009C4442">
              <w:t>F</w:t>
            </w:r>
          </w:p>
        </w:tc>
      </w:tr>
      <w:tr w:rsidR="0057181E" w:rsidRPr="00902FAA" w14:paraId="7EFB4890"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DF5EAC4"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0E3C571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BE4F660"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CC9A7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4F908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C68E3E3"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0EBED3C5"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91BB8FF"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0794CBB5"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25793A7"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C850A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3CAC83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56F027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4432FC1F"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9CEF10D"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23025A50"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C4F79B1"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FFC51D7"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DC9D7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90C719"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20AC5A3A"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F1CA2"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3FFA57D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20940B5"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04128E"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48B14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2C5932F"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195E0219"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F0E2922"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2D4CAA7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13431A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A62BE9E"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37AE8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82E757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780D0C57"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8329B6"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30E40089"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5F5644F"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15EAB1"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DD9406C"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2894AF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bl>
    <w:p w14:paraId="279F4B0F" w14:textId="77777777" w:rsidR="0057181E" w:rsidRDefault="0057181E" w:rsidP="0057181E">
      <w:pPr>
        <w:tabs>
          <w:tab w:val="left" w:pos="7576"/>
          <w:tab w:val="right" w:pos="9641"/>
        </w:tabs>
        <w:rPr>
          <w:lang w:eastAsia="zh-CN"/>
        </w:rPr>
      </w:pPr>
    </w:p>
    <w:p w14:paraId="250F5631" w14:textId="77777777" w:rsidR="0057181E" w:rsidRDefault="0057181E" w:rsidP="0057181E">
      <w:pPr>
        <w:rPr>
          <w:rFonts w:eastAsia="Liberation Sans"/>
          <w:lang w:eastAsia="zh-CN"/>
        </w:rPr>
      </w:pPr>
      <w:r>
        <w:rPr>
          <w:rFonts w:eastAsia="Liberation Sans"/>
          <w:lang w:eastAsia="zh-CN"/>
        </w:rPr>
        <w:t>Editors Note: the context defined are not the complete list. Definition of more targets is FFS.</w:t>
      </w:r>
    </w:p>
    <w:p w14:paraId="586A642D" w14:textId="77777777" w:rsidR="0057181E" w:rsidRPr="008B11A1" w:rsidRDefault="0057181E" w:rsidP="0057181E">
      <w:pPr>
        <w:rPr>
          <w:rFonts w:eastAsia="等线"/>
          <w:lang w:eastAsia="zh-CN"/>
        </w:rPr>
      </w:pPr>
    </w:p>
    <w:p w14:paraId="0491EC0A" w14:textId="50EABFBD" w:rsidR="0057181E" w:rsidRPr="00C51351" w:rsidRDefault="0057181E" w:rsidP="0057181E">
      <w:pPr>
        <w:pStyle w:val="4"/>
        <w:rPr>
          <w:lang w:eastAsia="zh-CN"/>
        </w:rPr>
      </w:pPr>
      <w:bookmarkStart w:id="768" w:name="_Toc100673047"/>
      <w:bookmarkStart w:id="769" w:name="_Toc100827149"/>
      <w:r>
        <w:rPr>
          <w:rFonts w:hint="eastAsia"/>
          <w:lang w:eastAsia="zh-CN"/>
        </w:rPr>
        <w:lastRenderedPageBreak/>
        <w:t>6</w:t>
      </w:r>
      <w:r>
        <w:rPr>
          <w:lang w:eastAsia="zh-CN"/>
        </w:rPr>
        <w:t xml:space="preserve">.2.2.2 </w:t>
      </w:r>
      <w:r w:rsidDel="006778B9">
        <w:rPr>
          <w:lang w:eastAsia="zh-CN"/>
        </w:rPr>
        <w:t xml:space="preserve"> </w:t>
      </w:r>
      <w:r w:rsidRPr="00C51351">
        <w:rPr>
          <w:lang w:eastAsia="zh-CN"/>
        </w:rPr>
        <w:tab/>
        <w:t>Attribute definition</w:t>
      </w:r>
      <w:bookmarkEnd w:id="768"/>
      <w:bookmarkEnd w:id="769"/>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7181E" w:rsidRPr="00BA2FE2" w14:paraId="223EA318" w14:textId="77777777" w:rsidTr="0057181E">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6D18FF5E" w14:textId="77777777" w:rsidR="0057181E" w:rsidRPr="003A6D1B" w:rsidRDefault="0057181E" w:rsidP="0057181E">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73099AC7" w14:textId="77777777" w:rsidR="0057181E" w:rsidRPr="00523828" w:rsidRDefault="0057181E" w:rsidP="0057181E">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5283B835" w14:textId="77777777" w:rsidR="0057181E" w:rsidRPr="00523828" w:rsidRDefault="0057181E" w:rsidP="0057181E">
            <w:pPr>
              <w:pStyle w:val="TAH"/>
              <w:rPr>
                <w:rFonts w:cs="Arial"/>
                <w:szCs w:val="18"/>
                <w:lang w:val="en-US"/>
              </w:rPr>
            </w:pPr>
            <w:r w:rsidRPr="00523828">
              <w:rPr>
                <w:rFonts w:cs="Arial"/>
                <w:szCs w:val="18"/>
                <w:lang w:val="en-US"/>
              </w:rPr>
              <w:t>Properties</w:t>
            </w:r>
          </w:p>
        </w:tc>
      </w:tr>
      <w:tr w:rsidR="00C80DBF" w:rsidRPr="00BA2FE2" w14:paraId="45971F29" w14:textId="77777777" w:rsidTr="0057181E">
        <w:tc>
          <w:tcPr>
            <w:tcW w:w="1064" w:type="pct"/>
            <w:tcBorders>
              <w:top w:val="single" w:sz="6" w:space="0" w:color="auto"/>
              <w:left w:val="single" w:sz="4" w:space="0" w:color="auto"/>
              <w:bottom w:val="single" w:sz="6" w:space="0" w:color="auto"/>
              <w:right w:val="single" w:sz="6" w:space="0" w:color="auto"/>
            </w:tcBorders>
          </w:tcPr>
          <w:p w14:paraId="5803A164" w14:textId="57342125" w:rsidR="00C80DBF" w:rsidRPr="00920CE1" w:rsidRDefault="00C80DBF" w:rsidP="00C80DBF">
            <w:pPr>
              <w:pStyle w:val="TAL"/>
              <w:rPr>
                <w:rFonts w:ascii="Courier New" w:hAnsi="Courier New" w:cs="Courier New"/>
                <w:lang w:eastAsia="de-DE"/>
              </w:rPr>
            </w:pPr>
            <w:r>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3FFAEB39" w14:textId="77777777" w:rsidR="00C80DBF" w:rsidRDefault="00C80DBF" w:rsidP="00C80DBF">
            <w:pPr>
              <w:pStyle w:val="TAL"/>
              <w:rPr>
                <w:rFonts w:cs="Arial"/>
                <w:szCs w:val="18"/>
                <w:lang w:eastAsia="zh-CN"/>
              </w:rPr>
            </w:pPr>
            <w:r>
              <w:rPr>
                <w:rFonts w:cs="Arial"/>
                <w:szCs w:val="18"/>
                <w:lang w:eastAsia="zh-CN"/>
              </w:rPr>
              <w:t>It describes the coverage areas for the RAN SubNetwork that the intent expectation is applied in the form of polygon.</w:t>
            </w:r>
          </w:p>
          <w:p w14:paraId="181ECA71" w14:textId="77777777" w:rsidR="00C80DBF" w:rsidRDefault="00C80DBF" w:rsidP="00C80DBF">
            <w:pPr>
              <w:pStyle w:val="TAL"/>
              <w:rPr>
                <w:rFonts w:cs="Arial"/>
                <w:szCs w:val="18"/>
                <w:lang w:eastAsia="zh-CN"/>
              </w:rPr>
            </w:pPr>
          </w:p>
          <w:p w14:paraId="704917A1" w14:textId="77777777" w:rsidR="00C80DBF" w:rsidRDefault="00C80DBF" w:rsidP="00C80DBF">
            <w:pPr>
              <w:pStyle w:val="TAL"/>
              <w:rPr>
                <w:rFonts w:cs="Arial"/>
                <w:szCs w:val="18"/>
                <w:lang w:eastAsia="de-DE"/>
              </w:rPr>
            </w:pPr>
            <w:r>
              <w:rPr>
                <w:rFonts w:cs="Arial"/>
                <w:szCs w:val="18"/>
                <w:lang w:eastAsia="de-DE"/>
              </w:rPr>
              <w:t xml:space="preserve">CoverageAreaPolygonContext is a Context including attributes: contextAtrribute, contextCondition and contextValueRange. </w:t>
            </w:r>
          </w:p>
          <w:p w14:paraId="3F1C7FBD" w14:textId="77777777" w:rsidR="00C80DBF" w:rsidRDefault="00C80DBF" w:rsidP="00C80DBF">
            <w:pPr>
              <w:pStyle w:val="TAL"/>
              <w:rPr>
                <w:rFonts w:cs="Arial"/>
                <w:szCs w:val="18"/>
                <w:lang w:eastAsia="de-DE"/>
              </w:rPr>
            </w:pPr>
          </w:p>
          <w:p w14:paraId="435D4010" w14:textId="77777777" w:rsidR="00C80DBF" w:rsidRDefault="00C80DBF" w:rsidP="00C80DBF">
            <w:pPr>
              <w:pStyle w:val="TAL"/>
              <w:rPr>
                <w:rFonts w:cs="Arial"/>
                <w:szCs w:val="18"/>
                <w:lang w:eastAsia="de-DE"/>
              </w:rPr>
            </w:pPr>
            <w:r>
              <w:rPr>
                <w:rFonts w:cs="Arial"/>
                <w:szCs w:val="18"/>
                <w:lang w:eastAsia="de-DE"/>
              </w:rPr>
              <w:t>Following are the allowed values:</w:t>
            </w:r>
          </w:p>
          <w:p w14:paraId="6B6F8DD0" w14:textId="77777777" w:rsidR="00C80DBF" w:rsidRDefault="00C80DBF" w:rsidP="00C80DBF">
            <w:pPr>
              <w:pStyle w:val="TAL"/>
              <w:jc w:val="both"/>
              <w:rPr>
                <w:rFonts w:cs="Arial"/>
                <w:szCs w:val="18"/>
                <w:lang w:eastAsia="de-DE"/>
              </w:rPr>
            </w:pPr>
            <w:r>
              <w:rPr>
                <w:rFonts w:cs="Arial"/>
                <w:szCs w:val="18"/>
                <w:lang w:eastAsia="de-DE"/>
              </w:rPr>
              <w:t>-contextAttribute: "CoverageAreaPolygon"</w:t>
            </w:r>
          </w:p>
          <w:p w14:paraId="31A042E6" w14:textId="77777777" w:rsidR="00C80DBF" w:rsidRDefault="00C80DBF" w:rsidP="00C80DBF">
            <w:pPr>
              <w:pStyle w:val="TAL"/>
              <w:rPr>
                <w:rFonts w:cs="Arial"/>
                <w:szCs w:val="18"/>
                <w:lang w:eastAsia="de-DE"/>
              </w:rPr>
            </w:pPr>
            <w:r>
              <w:rPr>
                <w:rFonts w:cs="Arial"/>
                <w:szCs w:val="18"/>
                <w:lang w:eastAsia="de-DE"/>
              </w:rPr>
              <w:t>-contextCondition: "With the range"</w:t>
            </w:r>
          </w:p>
          <w:p w14:paraId="4D7F5EF7" w14:textId="078DF3C4" w:rsidR="00C80DBF" w:rsidRPr="00523828" w:rsidRDefault="00C80DBF" w:rsidP="00C80DBF">
            <w:pPr>
              <w:pStyle w:val="TAL"/>
              <w:rPr>
                <w:rFonts w:cs="Arial"/>
                <w:szCs w:val="18"/>
                <w:lang w:eastAsia="de-DE"/>
              </w:rPr>
            </w:pPr>
            <w:r>
              <w:rPr>
                <w:rFonts w:cs="Arial"/>
                <w:szCs w:val="18"/>
                <w:lang w:eastAsia="de-DE"/>
              </w:rPr>
              <w:t>-contextValueRange: a list of CoverageArea defined in TS 28.541[5]</w:t>
            </w:r>
            <w:r>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761D21D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56A73BD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68B0B80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E917CA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E66DEE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4FBA936" w14:textId="1B829A37"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94D71EB" w14:textId="77777777" w:rsidTr="0057181E">
        <w:tc>
          <w:tcPr>
            <w:tcW w:w="1064" w:type="pct"/>
            <w:tcBorders>
              <w:top w:val="single" w:sz="6" w:space="0" w:color="auto"/>
              <w:left w:val="single" w:sz="4" w:space="0" w:color="auto"/>
              <w:bottom w:val="single" w:sz="6" w:space="0" w:color="auto"/>
              <w:right w:val="single" w:sz="6" w:space="0" w:color="auto"/>
            </w:tcBorders>
          </w:tcPr>
          <w:p w14:paraId="5193379E" w14:textId="7B913095" w:rsidR="00C80DBF" w:rsidRPr="008D4B2B" w:rsidRDefault="00C80DBF" w:rsidP="00C80DBF">
            <w:pPr>
              <w:pStyle w:val="TAL"/>
              <w:rPr>
                <w:rFonts w:ascii="Courier New" w:hAnsi="Courier New" w:cs="Courier New"/>
                <w:lang w:eastAsia="de-DE"/>
              </w:rPr>
            </w:pPr>
            <w:r>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0C01C156" w14:textId="77777777" w:rsidR="00C80DBF" w:rsidRDefault="00C80DBF" w:rsidP="00C80DBF">
            <w:pPr>
              <w:pStyle w:val="TAL"/>
              <w:rPr>
                <w:rFonts w:cs="Arial"/>
                <w:szCs w:val="18"/>
                <w:lang w:eastAsia="zh-CN"/>
              </w:rPr>
            </w:pPr>
            <w:r>
              <w:rPr>
                <w:rFonts w:cs="Arial"/>
                <w:szCs w:val="18"/>
                <w:lang w:eastAsia="zh-CN"/>
              </w:rPr>
              <w:t>It describes the coverage areas for the RAN SubNetwork that the intent expectation is applied in the form of TAC.</w:t>
            </w:r>
          </w:p>
          <w:p w14:paraId="3A62C7CD" w14:textId="77777777" w:rsidR="00C80DBF" w:rsidRDefault="00C80DBF" w:rsidP="00C80DBF">
            <w:pPr>
              <w:pStyle w:val="TAL"/>
              <w:rPr>
                <w:rFonts w:cs="Arial"/>
                <w:szCs w:val="18"/>
                <w:lang w:eastAsia="de-DE"/>
              </w:rPr>
            </w:pPr>
          </w:p>
          <w:p w14:paraId="7A97C8DA" w14:textId="77777777" w:rsidR="00C80DBF" w:rsidRDefault="00C80DBF" w:rsidP="00C80DBF">
            <w:pPr>
              <w:pStyle w:val="TAL"/>
              <w:rPr>
                <w:rFonts w:cs="Arial"/>
                <w:szCs w:val="18"/>
                <w:lang w:eastAsia="de-DE"/>
              </w:rPr>
            </w:pPr>
            <w:r>
              <w:rPr>
                <w:rFonts w:cs="Arial"/>
                <w:szCs w:val="18"/>
                <w:lang w:eastAsia="de-DE"/>
              </w:rPr>
              <w:t>CoverageTACContext is a Context including attributes: contextAttribute, contextCondition and contextValueRange.</w:t>
            </w:r>
          </w:p>
          <w:p w14:paraId="2C015B0B" w14:textId="77777777" w:rsidR="00C80DBF" w:rsidRDefault="00C80DBF" w:rsidP="00C80DBF">
            <w:pPr>
              <w:pStyle w:val="TAL"/>
              <w:rPr>
                <w:rFonts w:cs="Arial"/>
                <w:szCs w:val="18"/>
                <w:lang w:eastAsia="de-DE"/>
              </w:rPr>
            </w:pPr>
          </w:p>
          <w:p w14:paraId="4B0E749C" w14:textId="77777777" w:rsidR="00C80DBF" w:rsidRDefault="00C80DBF" w:rsidP="00C80DBF">
            <w:pPr>
              <w:pStyle w:val="TAL"/>
              <w:rPr>
                <w:rFonts w:cs="Arial"/>
                <w:szCs w:val="18"/>
                <w:lang w:eastAsia="zh-CN"/>
              </w:rPr>
            </w:pPr>
            <w:r>
              <w:rPr>
                <w:rFonts w:cs="Arial"/>
                <w:szCs w:val="18"/>
                <w:lang w:eastAsia="de-DE"/>
              </w:rPr>
              <w:t>Following are the allowed values:</w:t>
            </w:r>
          </w:p>
          <w:p w14:paraId="049C66AF" w14:textId="77777777" w:rsidR="00C80DBF" w:rsidRDefault="00C80DBF" w:rsidP="00C80DBF">
            <w:pPr>
              <w:pStyle w:val="TAL"/>
              <w:rPr>
                <w:rFonts w:cs="Arial"/>
                <w:szCs w:val="18"/>
                <w:lang w:eastAsia="de-DE"/>
              </w:rPr>
            </w:pPr>
            <w:r>
              <w:rPr>
                <w:rFonts w:cs="Arial"/>
                <w:szCs w:val="18"/>
                <w:lang w:eastAsia="de-DE"/>
              </w:rPr>
              <w:t>-contextAttribute: "CoverageAreaTAC"</w:t>
            </w:r>
          </w:p>
          <w:p w14:paraId="7F1BEB29" w14:textId="77777777" w:rsidR="00C80DBF" w:rsidRDefault="00C80DBF" w:rsidP="00C80DBF">
            <w:pPr>
              <w:pStyle w:val="TAL"/>
              <w:rPr>
                <w:rFonts w:cs="Arial"/>
                <w:szCs w:val="18"/>
                <w:lang w:eastAsia="de-DE"/>
              </w:rPr>
            </w:pPr>
            <w:r>
              <w:rPr>
                <w:rFonts w:cs="Arial"/>
                <w:szCs w:val="18"/>
                <w:lang w:eastAsia="de-DE"/>
              </w:rPr>
              <w:t>-contextCondition: "With the range"</w:t>
            </w:r>
          </w:p>
          <w:p w14:paraId="6D198ECF" w14:textId="6BCD6C55" w:rsidR="00C80DBF" w:rsidRDefault="00C80DBF" w:rsidP="00C80DBF">
            <w:pPr>
              <w:pStyle w:val="TAL"/>
              <w:rPr>
                <w:rFonts w:cs="Arial"/>
                <w:szCs w:val="18"/>
                <w:lang w:eastAsia="de-DE"/>
              </w:rPr>
            </w:pPr>
            <w:r>
              <w:rPr>
                <w:rFonts w:cs="Arial"/>
                <w:szCs w:val="18"/>
                <w:lang w:eastAsia="de-DE"/>
              </w:rPr>
              <w:t>-contextValueRange: a list of nRTAC defined in TS 28.541[5]</w:t>
            </w:r>
          </w:p>
          <w:p w14:paraId="0538394C" w14:textId="77777777" w:rsidR="00C80DBF" w:rsidRPr="00523828" w:rsidRDefault="00C80DBF" w:rsidP="00C80DBF">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A659FA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27ABD8B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6A68E5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3EAEBA7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5033C5B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6B3B9EF1" w14:textId="6D35B61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CA7A571" w14:textId="77777777" w:rsidTr="0057181E">
        <w:tc>
          <w:tcPr>
            <w:tcW w:w="1064" w:type="pct"/>
            <w:tcBorders>
              <w:top w:val="single" w:sz="6" w:space="0" w:color="auto"/>
              <w:left w:val="single" w:sz="4" w:space="0" w:color="auto"/>
              <w:bottom w:val="single" w:sz="6" w:space="0" w:color="auto"/>
              <w:right w:val="single" w:sz="6" w:space="0" w:color="auto"/>
            </w:tcBorders>
          </w:tcPr>
          <w:p w14:paraId="5B1833A3" w14:textId="7F32E345" w:rsidR="00C80DBF" w:rsidRPr="008D4B2B" w:rsidRDefault="00C80DBF" w:rsidP="00C80DBF">
            <w:pPr>
              <w:pStyle w:val="TAL"/>
              <w:rPr>
                <w:rFonts w:ascii="Courier New" w:hAnsi="Courier New" w:cs="Courier New"/>
                <w:lang w:eastAsia="zh-CN"/>
              </w:rPr>
            </w:pPr>
            <w:r>
              <w:rPr>
                <w:rFonts w:ascii="Courier New"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3685A4B5" w14:textId="77777777" w:rsidR="00C80DBF" w:rsidRDefault="00C80DBF" w:rsidP="00C80DBF">
            <w:pPr>
              <w:pStyle w:val="TAL"/>
              <w:rPr>
                <w:rFonts w:cs="Arial"/>
                <w:szCs w:val="18"/>
                <w:lang w:eastAsia="zh-CN"/>
              </w:rPr>
            </w:pPr>
            <w:r>
              <w:rPr>
                <w:rFonts w:cs="Arial"/>
                <w:szCs w:val="18"/>
                <w:lang w:eastAsia="zh-CN"/>
              </w:rPr>
              <w:t>It describes the PLMN(s) supported by the RAN SubNetwork that the intent expectation is applied.</w:t>
            </w:r>
          </w:p>
          <w:p w14:paraId="400C94B6" w14:textId="77777777" w:rsidR="00C80DBF" w:rsidRDefault="00C80DBF" w:rsidP="00C80DBF">
            <w:pPr>
              <w:pStyle w:val="TAL"/>
              <w:rPr>
                <w:rFonts w:cs="Arial"/>
                <w:szCs w:val="18"/>
                <w:lang w:eastAsia="zh-CN"/>
              </w:rPr>
            </w:pPr>
          </w:p>
          <w:p w14:paraId="3DB1E59B" w14:textId="77777777" w:rsidR="00C80DBF" w:rsidRDefault="00C80DBF" w:rsidP="00C80DBF">
            <w:pPr>
              <w:pStyle w:val="TAL"/>
              <w:rPr>
                <w:rFonts w:cs="Arial"/>
                <w:szCs w:val="18"/>
                <w:lang w:eastAsia="de-DE"/>
              </w:rPr>
            </w:pPr>
            <w:r>
              <w:rPr>
                <w:rFonts w:cs="Arial"/>
                <w:szCs w:val="18"/>
                <w:lang w:eastAsia="zh-CN"/>
              </w:rPr>
              <w:t xml:space="preserve">PLMNContext </w:t>
            </w:r>
            <w:r>
              <w:rPr>
                <w:rFonts w:cs="Arial"/>
                <w:szCs w:val="18"/>
                <w:lang w:eastAsia="de-DE"/>
              </w:rPr>
              <w:t>is a Context including attributes: contextAtrribute, contextCondition and contextValueRange.</w:t>
            </w:r>
          </w:p>
          <w:p w14:paraId="6CC23CD4" w14:textId="77777777" w:rsidR="00C80DBF" w:rsidRDefault="00C80DBF" w:rsidP="00C80DBF">
            <w:pPr>
              <w:pStyle w:val="TAL"/>
              <w:rPr>
                <w:rFonts w:cs="Arial"/>
                <w:szCs w:val="18"/>
                <w:lang w:eastAsia="de-DE"/>
              </w:rPr>
            </w:pPr>
          </w:p>
          <w:p w14:paraId="72A482D4" w14:textId="77777777" w:rsidR="00C80DBF" w:rsidRDefault="00C80DBF" w:rsidP="00C80DBF">
            <w:pPr>
              <w:pStyle w:val="TAL"/>
              <w:rPr>
                <w:rFonts w:cs="Arial"/>
                <w:szCs w:val="18"/>
                <w:lang w:eastAsia="zh-CN"/>
              </w:rPr>
            </w:pPr>
            <w:r>
              <w:rPr>
                <w:rFonts w:cs="Arial"/>
                <w:szCs w:val="18"/>
                <w:lang w:eastAsia="de-DE"/>
              </w:rPr>
              <w:t>Following are the allowed values:</w:t>
            </w:r>
          </w:p>
          <w:p w14:paraId="2C3BFBEC" w14:textId="77777777" w:rsidR="00C80DBF" w:rsidRDefault="00C80DBF" w:rsidP="00C80DBF">
            <w:pPr>
              <w:pStyle w:val="TAL"/>
              <w:rPr>
                <w:rFonts w:cs="Arial"/>
                <w:szCs w:val="18"/>
                <w:lang w:eastAsia="de-DE"/>
              </w:rPr>
            </w:pPr>
            <w:r>
              <w:rPr>
                <w:rFonts w:cs="Arial"/>
                <w:szCs w:val="18"/>
                <w:lang w:eastAsia="de-DE"/>
              </w:rPr>
              <w:t>-contextAttribute: "PLMN"</w:t>
            </w:r>
          </w:p>
          <w:p w14:paraId="143C5EC9" w14:textId="77777777" w:rsidR="00C80DBF" w:rsidRDefault="00C80DBF" w:rsidP="00C80DBF">
            <w:pPr>
              <w:pStyle w:val="TAL"/>
              <w:rPr>
                <w:rFonts w:cs="Arial"/>
                <w:szCs w:val="18"/>
                <w:lang w:eastAsia="de-DE"/>
              </w:rPr>
            </w:pPr>
            <w:r>
              <w:rPr>
                <w:rFonts w:cs="Arial"/>
                <w:szCs w:val="18"/>
                <w:lang w:eastAsia="de-DE"/>
              </w:rPr>
              <w:t>-contextCondition:"With the range"</w:t>
            </w:r>
          </w:p>
          <w:p w14:paraId="6183BD4D" w14:textId="42C1F9AE" w:rsidR="00C80DBF" w:rsidRPr="00523828" w:rsidRDefault="00C80DBF" w:rsidP="00C80DBF">
            <w:pPr>
              <w:pStyle w:val="TAL"/>
              <w:rPr>
                <w:rFonts w:cs="Arial"/>
                <w:szCs w:val="18"/>
                <w:lang w:eastAsia="de-DE"/>
              </w:rPr>
            </w:pPr>
            <w:r>
              <w:rPr>
                <w:rFonts w:cs="Arial"/>
                <w:szCs w:val="18"/>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03A67F7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2574934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442FA97"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189426A2"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69ADC0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6BD7113" w14:textId="7DF80E2C"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68EAC46" w14:textId="77777777" w:rsidTr="0057181E">
        <w:tc>
          <w:tcPr>
            <w:tcW w:w="1064" w:type="pct"/>
            <w:tcBorders>
              <w:top w:val="single" w:sz="6" w:space="0" w:color="auto"/>
              <w:left w:val="single" w:sz="4" w:space="0" w:color="auto"/>
              <w:bottom w:val="single" w:sz="6" w:space="0" w:color="auto"/>
              <w:right w:val="single" w:sz="6" w:space="0" w:color="auto"/>
            </w:tcBorders>
          </w:tcPr>
          <w:p w14:paraId="5682BB16" w14:textId="54572A91" w:rsidR="00C80DBF" w:rsidRDefault="00C80DBF" w:rsidP="00C80DBF">
            <w:pPr>
              <w:pStyle w:val="TAL"/>
              <w:rPr>
                <w:rFonts w:ascii="Courier New" w:hAnsi="Courier New" w:cs="Courier New"/>
                <w:lang w:eastAsia="zh-CN"/>
              </w:rPr>
            </w:pPr>
            <w:r>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2F08E953" w14:textId="77777777" w:rsidR="00C80DBF" w:rsidRDefault="00C80DBF" w:rsidP="00C80DBF">
            <w:pPr>
              <w:pStyle w:val="TAL"/>
              <w:rPr>
                <w:rFonts w:cs="Arial"/>
                <w:szCs w:val="18"/>
                <w:lang w:eastAsia="zh-CN"/>
              </w:rPr>
            </w:pPr>
            <w:r>
              <w:rPr>
                <w:rFonts w:cs="Arial"/>
                <w:szCs w:val="18"/>
                <w:lang w:eastAsia="zh-CN"/>
              </w:rPr>
              <w:t>It describes the nRFqBands supported by the RAN SubNetwork that the intent expectation is applied.</w:t>
            </w:r>
          </w:p>
          <w:p w14:paraId="03EBD72B" w14:textId="77777777" w:rsidR="00C80DBF" w:rsidRDefault="00C80DBF" w:rsidP="00C80DBF">
            <w:pPr>
              <w:pStyle w:val="TAL"/>
              <w:rPr>
                <w:rFonts w:cs="Arial"/>
                <w:szCs w:val="18"/>
                <w:lang w:eastAsia="zh-CN"/>
              </w:rPr>
            </w:pPr>
          </w:p>
          <w:p w14:paraId="09AA4113" w14:textId="77777777" w:rsidR="00C80DBF" w:rsidRDefault="00C80DBF" w:rsidP="00C80DBF">
            <w:pPr>
              <w:pStyle w:val="TAL"/>
              <w:rPr>
                <w:rFonts w:cs="Arial"/>
                <w:szCs w:val="18"/>
                <w:lang w:eastAsia="de-DE"/>
              </w:rPr>
            </w:pPr>
            <w:proofErr w:type="gramStart"/>
            <w:r>
              <w:rPr>
                <w:rFonts w:cs="Arial"/>
                <w:szCs w:val="18"/>
                <w:lang w:eastAsia="de-DE"/>
              </w:rPr>
              <w:t>nRFqBandContext</w:t>
            </w:r>
            <w:proofErr w:type="gramEnd"/>
            <w:r>
              <w:rPr>
                <w:rFonts w:cs="Arial"/>
                <w:szCs w:val="18"/>
                <w:lang w:eastAsia="de-DE"/>
              </w:rPr>
              <w:t xml:space="preserve"> is a Context including attributes: contextAtrribute, contextCondition and contextValueRange.</w:t>
            </w:r>
          </w:p>
          <w:p w14:paraId="638F2F12" w14:textId="77777777" w:rsidR="00C80DBF" w:rsidRDefault="00C80DBF" w:rsidP="00C80DBF">
            <w:pPr>
              <w:pStyle w:val="TAL"/>
              <w:rPr>
                <w:rFonts w:cs="Arial"/>
                <w:szCs w:val="18"/>
                <w:lang w:eastAsia="de-DE"/>
              </w:rPr>
            </w:pPr>
          </w:p>
          <w:p w14:paraId="070DB616" w14:textId="77777777" w:rsidR="00C80DBF" w:rsidRDefault="00C80DBF" w:rsidP="00C80DBF">
            <w:pPr>
              <w:pStyle w:val="TAL"/>
              <w:rPr>
                <w:rFonts w:cs="Arial"/>
                <w:szCs w:val="18"/>
                <w:lang w:eastAsia="zh-CN"/>
              </w:rPr>
            </w:pPr>
            <w:r>
              <w:rPr>
                <w:rFonts w:cs="Arial"/>
                <w:szCs w:val="18"/>
                <w:lang w:eastAsia="de-DE"/>
              </w:rPr>
              <w:t>Following are the allowed values:</w:t>
            </w:r>
          </w:p>
          <w:p w14:paraId="340F16BA" w14:textId="77777777" w:rsidR="00C80DBF" w:rsidRDefault="00C80DBF" w:rsidP="00C80DBF">
            <w:pPr>
              <w:pStyle w:val="TAL"/>
              <w:rPr>
                <w:rFonts w:cs="Arial"/>
                <w:szCs w:val="18"/>
                <w:lang w:eastAsia="de-DE"/>
              </w:rPr>
            </w:pPr>
            <w:r>
              <w:rPr>
                <w:rFonts w:cs="Arial"/>
                <w:szCs w:val="18"/>
                <w:lang w:eastAsia="de-DE"/>
              </w:rPr>
              <w:t>-contextAttribute: "NRFqBand"</w:t>
            </w:r>
          </w:p>
          <w:p w14:paraId="41E7A1E8" w14:textId="77777777" w:rsidR="00C80DBF" w:rsidRDefault="00C80DBF" w:rsidP="00C80DBF">
            <w:pPr>
              <w:pStyle w:val="TAL"/>
              <w:rPr>
                <w:rFonts w:cs="Arial"/>
                <w:szCs w:val="18"/>
                <w:lang w:eastAsia="de-DE"/>
              </w:rPr>
            </w:pPr>
            <w:r>
              <w:rPr>
                <w:rFonts w:cs="Arial"/>
                <w:szCs w:val="18"/>
                <w:lang w:eastAsia="de-DE"/>
              </w:rPr>
              <w:t>-contextCondition: "With the range"</w:t>
            </w:r>
          </w:p>
          <w:p w14:paraId="6E3B0DEE" w14:textId="36568D61" w:rsidR="00C80DBF" w:rsidRDefault="00C80DBF" w:rsidP="00C80DBF">
            <w:pPr>
              <w:pStyle w:val="TAL"/>
              <w:rPr>
                <w:rFonts w:cs="Arial"/>
                <w:szCs w:val="18"/>
                <w:lang w:eastAsia="de-DE"/>
              </w:rPr>
            </w:pPr>
            <w:r>
              <w:rPr>
                <w:rFonts w:cs="Arial"/>
                <w:szCs w:val="18"/>
                <w:lang w:eastAsia="de-DE"/>
              </w:rPr>
              <w:t xml:space="preserve">-contextValueRange: a list of NRFqBand </w:t>
            </w:r>
            <w:r>
              <w:rPr>
                <w:rFonts w:cs="Arial"/>
                <w:szCs w:val="18"/>
              </w:rPr>
              <w:t>expressed as string. Valid frequency band values are specified in sub-clause 5.4.2 in 3GPP TS 38.104.</w:t>
            </w:r>
          </w:p>
          <w:p w14:paraId="6EF000C3" w14:textId="77777777" w:rsidR="00C80DBF" w:rsidRPr="00C80DBF" w:rsidRDefault="00C80DBF" w:rsidP="00C80DBF">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BFAEE9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34A0974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FD7AED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05B759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2FBA71D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4CF82420" w14:textId="1EAD9B4C"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7D232B7" w14:textId="77777777" w:rsidTr="0057181E">
        <w:tc>
          <w:tcPr>
            <w:tcW w:w="1064" w:type="pct"/>
            <w:tcBorders>
              <w:top w:val="single" w:sz="6" w:space="0" w:color="auto"/>
              <w:left w:val="single" w:sz="4" w:space="0" w:color="auto"/>
              <w:bottom w:val="single" w:sz="6" w:space="0" w:color="auto"/>
              <w:right w:val="single" w:sz="6" w:space="0" w:color="auto"/>
            </w:tcBorders>
          </w:tcPr>
          <w:p w14:paraId="0A73F2AB" w14:textId="70ACC0FC" w:rsidR="00C80DBF" w:rsidRPr="007F590B" w:rsidRDefault="00C80DBF" w:rsidP="00C80DBF">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4448CD05" w14:textId="77777777" w:rsidR="00C80DBF" w:rsidRDefault="00C80DBF" w:rsidP="00C80DBF">
            <w:pPr>
              <w:pStyle w:val="TAL"/>
              <w:rPr>
                <w:rFonts w:cs="Arial"/>
                <w:szCs w:val="18"/>
              </w:rPr>
            </w:pPr>
            <w:r>
              <w:rPr>
                <w:rFonts w:cs="Arial"/>
                <w:szCs w:val="18"/>
                <w:lang w:eastAsia="zh-CN"/>
              </w:rPr>
              <w:t>It describes the RAT supported by the RAN SubNetwork that the intent expectation is applied.</w:t>
            </w:r>
          </w:p>
          <w:p w14:paraId="37EE004C" w14:textId="77777777" w:rsidR="00C80DBF" w:rsidRDefault="00C80DBF" w:rsidP="00C80DBF">
            <w:pPr>
              <w:pStyle w:val="TAL"/>
              <w:rPr>
                <w:rFonts w:cs="Arial"/>
                <w:szCs w:val="18"/>
                <w:lang w:eastAsia="zh-CN"/>
              </w:rPr>
            </w:pPr>
          </w:p>
          <w:p w14:paraId="408E4863" w14:textId="77777777" w:rsidR="00C80DBF" w:rsidRDefault="00C80DBF" w:rsidP="00C80DBF">
            <w:pPr>
              <w:pStyle w:val="TAL"/>
              <w:rPr>
                <w:rFonts w:cs="Arial"/>
                <w:szCs w:val="18"/>
                <w:lang w:eastAsia="de-DE"/>
              </w:rPr>
            </w:pPr>
            <w:r>
              <w:rPr>
                <w:rFonts w:cs="Arial"/>
                <w:szCs w:val="18"/>
                <w:lang w:eastAsia="de-DE"/>
              </w:rPr>
              <w:t>RATContext is a Context including attributes: contextAtrribute, contextCondition and contextValueRange.</w:t>
            </w:r>
          </w:p>
          <w:p w14:paraId="2D7BE392" w14:textId="77777777" w:rsidR="00C80DBF" w:rsidRDefault="00C80DBF" w:rsidP="00C80DBF">
            <w:pPr>
              <w:pStyle w:val="TAL"/>
              <w:rPr>
                <w:rFonts w:cs="Arial"/>
                <w:szCs w:val="18"/>
                <w:lang w:eastAsia="de-DE"/>
              </w:rPr>
            </w:pPr>
          </w:p>
          <w:p w14:paraId="04D61735" w14:textId="77777777" w:rsidR="00C80DBF" w:rsidRDefault="00C80DBF" w:rsidP="00C80DBF">
            <w:pPr>
              <w:pStyle w:val="TAL"/>
              <w:rPr>
                <w:rFonts w:cs="Arial"/>
                <w:szCs w:val="18"/>
                <w:lang w:eastAsia="zh-CN"/>
              </w:rPr>
            </w:pPr>
            <w:r>
              <w:rPr>
                <w:rFonts w:cs="Arial"/>
                <w:szCs w:val="18"/>
                <w:lang w:eastAsia="de-DE"/>
              </w:rPr>
              <w:t>Following are the allowed values:</w:t>
            </w:r>
          </w:p>
          <w:p w14:paraId="24450474" w14:textId="77777777" w:rsidR="00C80DBF" w:rsidRDefault="00C80DBF" w:rsidP="00C80DBF">
            <w:pPr>
              <w:pStyle w:val="TAL"/>
              <w:rPr>
                <w:rFonts w:cs="Arial"/>
                <w:szCs w:val="18"/>
                <w:lang w:eastAsia="de-DE"/>
              </w:rPr>
            </w:pPr>
            <w:r>
              <w:rPr>
                <w:rFonts w:cs="Arial"/>
                <w:szCs w:val="18"/>
                <w:lang w:eastAsia="de-DE"/>
              </w:rPr>
              <w:t>-contextAttribute:  "RAT"</w:t>
            </w:r>
          </w:p>
          <w:p w14:paraId="06C89276" w14:textId="77777777" w:rsidR="00C80DBF" w:rsidRDefault="00C80DBF" w:rsidP="00C80DBF">
            <w:pPr>
              <w:pStyle w:val="TAL"/>
              <w:rPr>
                <w:rFonts w:cs="Arial"/>
                <w:szCs w:val="18"/>
                <w:lang w:eastAsia="de-DE"/>
              </w:rPr>
            </w:pPr>
            <w:r>
              <w:rPr>
                <w:rFonts w:cs="Arial"/>
                <w:szCs w:val="18"/>
                <w:lang w:eastAsia="de-DE"/>
              </w:rPr>
              <w:t>-contextCondition: "With the range"</w:t>
            </w:r>
          </w:p>
          <w:p w14:paraId="692DF82F" w14:textId="57A774CF" w:rsidR="00C80DBF" w:rsidRPr="00523828" w:rsidRDefault="00C80DBF" w:rsidP="00C80DBF">
            <w:pPr>
              <w:pStyle w:val="TAL"/>
              <w:rPr>
                <w:rFonts w:cs="Arial"/>
                <w:szCs w:val="18"/>
                <w:lang w:eastAsia="de-DE"/>
              </w:rPr>
            </w:pPr>
            <w:r>
              <w:rPr>
                <w:rFonts w:cs="Arial"/>
                <w:szCs w:val="18"/>
                <w:lang w:eastAsia="de-DE"/>
              </w:rPr>
              <w:t xml:space="preserve">-contextValueRange: a list of </w:t>
            </w:r>
            <w:r>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7E02539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3A4E803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709A3B4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7E24AC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6F5B582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45EE70B" w14:textId="1E52DD2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C93CF94" w14:textId="77777777" w:rsidTr="0057181E">
        <w:tc>
          <w:tcPr>
            <w:tcW w:w="1064" w:type="pct"/>
            <w:tcBorders>
              <w:top w:val="single" w:sz="6" w:space="0" w:color="auto"/>
              <w:left w:val="single" w:sz="4" w:space="0" w:color="auto"/>
              <w:bottom w:val="single" w:sz="6" w:space="0" w:color="auto"/>
              <w:right w:val="single" w:sz="6" w:space="0" w:color="auto"/>
            </w:tcBorders>
          </w:tcPr>
          <w:p w14:paraId="65F06647" w14:textId="26946B58" w:rsidR="00C80DBF" w:rsidRPr="003C6966" w:rsidRDefault="00C80DBF" w:rsidP="00C80DBF">
            <w:pPr>
              <w:pStyle w:val="TAL"/>
              <w:rPr>
                <w:rFonts w:ascii="Courier New" w:hAnsi="Courier New" w:cs="Courier New"/>
                <w:lang w:eastAsia="de-DE"/>
              </w:rPr>
            </w:pPr>
            <w:r>
              <w:rPr>
                <w:rFonts w:ascii="Courier New" w:hAnsi="Courier New" w:cs="Courier New"/>
                <w:lang w:eastAsia="de-DE"/>
              </w:rPr>
              <w:lastRenderedPageBreak/>
              <w:t>weakRSRPRatioTarget</w:t>
            </w:r>
          </w:p>
        </w:tc>
        <w:tc>
          <w:tcPr>
            <w:tcW w:w="3088" w:type="pct"/>
            <w:tcBorders>
              <w:top w:val="single" w:sz="6" w:space="0" w:color="auto"/>
              <w:left w:val="single" w:sz="6" w:space="0" w:color="auto"/>
              <w:bottom w:val="single" w:sz="6" w:space="0" w:color="auto"/>
              <w:right w:val="single" w:sz="6" w:space="0" w:color="auto"/>
            </w:tcBorders>
          </w:tcPr>
          <w:p w14:paraId="1DB220B6" w14:textId="77777777" w:rsidR="00C80DBF" w:rsidRDefault="00C80DBF" w:rsidP="00C80DBF">
            <w:pPr>
              <w:pStyle w:val="TAL"/>
              <w:rPr>
                <w:rFonts w:cs="Arial"/>
                <w:szCs w:val="18"/>
                <w:lang w:eastAsia="de-DE"/>
              </w:rPr>
            </w:pPr>
            <w:r>
              <w:rPr>
                <w:rFonts w:cs="Arial"/>
                <w:szCs w:val="18"/>
                <w:lang w:eastAsia="de-DE"/>
              </w:rPr>
              <w:t xml:space="preserve">It describes the downlink </w:t>
            </w:r>
            <w:r>
              <w:rPr>
                <w:rFonts w:cs="Arial"/>
                <w:szCs w:val="18"/>
                <w:lang w:eastAsia="zh-CN"/>
              </w:rPr>
              <w:t>weak coverage ratio</w:t>
            </w:r>
            <w:r>
              <w:rPr>
                <w:rFonts w:cs="Arial"/>
                <w:szCs w:val="18"/>
                <w:lang w:eastAsia="de-DE"/>
              </w:rPr>
              <w:t xml:space="preserve"> target for the RAN SubNetwork that the intent expectation is applied.</w:t>
            </w:r>
          </w:p>
          <w:p w14:paraId="559DB5FE" w14:textId="77777777" w:rsidR="00C80DBF" w:rsidRDefault="00C80DBF" w:rsidP="00C80DBF">
            <w:pPr>
              <w:pStyle w:val="TAL"/>
              <w:rPr>
                <w:rFonts w:cs="Arial"/>
                <w:szCs w:val="18"/>
                <w:lang w:eastAsia="de-DE"/>
              </w:rPr>
            </w:pPr>
          </w:p>
          <w:p w14:paraId="1E5BA861" w14:textId="77777777" w:rsidR="00C80DBF" w:rsidRDefault="00C80DBF" w:rsidP="00C80DBF">
            <w:pPr>
              <w:pStyle w:val="TAL"/>
              <w:rPr>
                <w:rFonts w:cs="Arial"/>
                <w:szCs w:val="18"/>
                <w:lang w:eastAsia="de-DE"/>
              </w:rPr>
            </w:pPr>
            <w:r>
              <w:rPr>
                <w:rFonts w:cs="Arial"/>
                <w:szCs w:val="18"/>
                <w:lang w:eastAsia="de-DE"/>
              </w:rPr>
              <w:t>WeakRSRPRatioTarget is an ExpectationTarget including attributes: targetName, targetCondition and targetValueRange.</w:t>
            </w:r>
          </w:p>
          <w:p w14:paraId="3D575DF7" w14:textId="77777777" w:rsidR="00C80DBF" w:rsidRDefault="00C80DBF" w:rsidP="00C80DBF">
            <w:pPr>
              <w:pStyle w:val="TAL"/>
              <w:rPr>
                <w:rFonts w:cs="Arial"/>
                <w:szCs w:val="18"/>
                <w:lang w:eastAsia="de-DE"/>
              </w:rPr>
            </w:pPr>
          </w:p>
          <w:p w14:paraId="5BBCA691" w14:textId="77777777" w:rsidR="00C80DBF" w:rsidRDefault="00C80DBF" w:rsidP="00C80DBF">
            <w:pPr>
              <w:pStyle w:val="TAL"/>
              <w:rPr>
                <w:rFonts w:cs="Arial"/>
                <w:szCs w:val="18"/>
                <w:lang w:eastAsia="zh-CN"/>
              </w:rPr>
            </w:pPr>
            <w:r>
              <w:rPr>
                <w:rFonts w:cs="Arial"/>
                <w:szCs w:val="18"/>
                <w:lang w:eastAsia="de-DE"/>
              </w:rPr>
              <w:t>Following are the allowed values:</w:t>
            </w:r>
          </w:p>
          <w:p w14:paraId="6F4F00B5" w14:textId="77777777" w:rsidR="00C80DBF" w:rsidRDefault="00C80DBF" w:rsidP="00C80DBF">
            <w:pPr>
              <w:pStyle w:val="TAL"/>
              <w:rPr>
                <w:rFonts w:cs="Arial"/>
                <w:szCs w:val="18"/>
                <w:lang w:eastAsia="de-DE"/>
              </w:rPr>
            </w:pPr>
            <w:r>
              <w:rPr>
                <w:rFonts w:cs="Arial"/>
                <w:szCs w:val="18"/>
                <w:lang w:eastAsia="de-DE"/>
              </w:rPr>
              <w:t>-targetName: "WeakRSRPRatio"</w:t>
            </w:r>
          </w:p>
          <w:p w14:paraId="44DB1F82" w14:textId="77777777" w:rsidR="00C80DBF" w:rsidRDefault="00C80DBF" w:rsidP="00C80DBF">
            <w:pPr>
              <w:pStyle w:val="TAL"/>
              <w:rPr>
                <w:rFonts w:cs="Arial"/>
                <w:szCs w:val="18"/>
                <w:lang w:eastAsia="de-DE"/>
              </w:rPr>
            </w:pPr>
            <w:r>
              <w:rPr>
                <w:rFonts w:cs="Arial"/>
                <w:szCs w:val="18"/>
                <w:lang w:eastAsia="de-DE"/>
              </w:rPr>
              <w:t>-targetCondition:  "is less than"</w:t>
            </w:r>
          </w:p>
          <w:p w14:paraId="25548C87"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379FE9C4" w14:textId="77777777" w:rsidR="00C80DBF" w:rsidRDefault="00C80DBF" w:rsidP="00C80DBF">
            <w:pPr>
              <w:pStyle w:val="TAL"/>
              <w:rPr>
                <w:rFonts w:cs="Arial"/>
                <w:szCs w:val="18"/>
                <w:lang w:eastAsia="de-DE"/>
              </w:rPr>
            </w:pPr>
            <w:r>
              <w:rPr>
                <w:rFonts w:cs="Arial"/>
                <w:szCs w:val="18"/>
                <w:lang w:eastAsia="de-DE"/>
              </w:rPr>
              <w:t>-targetContext: WeakRSRPContext</w:t>
            </w:r>
          </w:p>
          <w:p w14:paraId="2532C9E6" w14:textId="77777777" w:rsidR="00C80DBF" w:rsidRPr="00523828" w:rsidRDefault="00C80DBF" w:rsidP="00C80DBF">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DBC3CB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4971BCC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2B62F927"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0EFD1A1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EDFDFA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FA874C1" w14:textId="0D938241"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4D30A7" w14:textId="77777777" w:rsidTr="0057181E">
        <w:tc>
          <w:tcPr>
            <w:tcW w:w="1064" w:type="pct"/>
            <w:tcBorders>
              <w:top w:val="single" w:sz="6" w:space="0" w:color="auto"/>
              <w:left w:val="single" w:sz="4" w:space="0" w:color="auto"/>
              <w:bottom w:val="single" w:sz="6" w:space="0" w:color="auto"/>
              <w:right w:val="single" w:sz="6" w:space="0" w:color="auto"/>
            </w:tcBorders>
          </w:tcPr>
          <w:p w14:paraId="6EF8ABC3" w14:textId="26E6CE5C" w:rsidR="00C80DBF" w:rsidRDefault="00C80DBF" w:rsidP="00C80DBF">
            <w:pPr>
              <w:pStyle w:val="TAL"/>
              <w:rPr>
                <w:rFonts w:ascii="Courier New" w:hAnsi="Courier New" w:cs="Courier New"/>
                <w:lang w:eastAsia="de-DE"/>
              </w:rPr>
            </w:pPr>
            <w:r>
              <w:rPr>
                <w:rFonts w:ascii="Courier New" w:hAnsi="Courier New" w:cs="Courier New"/>
                <w:lang w:eastAsia="de-DE"/>
              </w:rPr>
              <w:t>WeakRSRPRatioTarget.weakRSRPContext</w:t>
            </w:r>
          </w:p>
          <w:p w14:paraId="59EAC7F0" w14:textId="77777777" w:rsidR="00C80DBF" w:rsidRPr="003C6966" w:rsidRDefault="00C80DBF" w:rsidP="00C80DBF">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54E241DD" w14:textId="77777777" w:rsidR="00C80DBF" w:rsidRDefault="00C80DBF" w:rsidP="00C80DBF">
            <w:pPr>
              <w:pStyle w:val="TAL"/>
              <w:rPr>
                <w:rFonts w:cs="Arial"/>
                <w:szCs w:val="18"/>
                <w:lang w:eastAsia="de-DE"/>
              </w:rPr>
            </w:pPr>
            <w:r>
              <w:rPr>
                <w:rFonts w:cs="Arial"/>
                <w:szCs w:val="18"/>
                <w:lang w:eastAsia="de-DE"/>
              </w:rPr>
              <w:t xml:space="preserve">It describes the threshold for downlink </w:t>
            </w:r>
            <w:r>
              <w:rPr>
                <w:rFonts w:cs="Arial"/>
                <w:szCs w:val="18"/>
                <w:lang w:eastAsia="zh-CN"/>
              </w:rPr>
              <w:t>weak RSRP</w:t>
            </w:r>
            <w:r>
              <w:rPr>
                <w:rFonts w:cs="Arial"/>
                <w:szCs w:val="18"/>
                <w:lang w:eastAsia="de-DE"/>
              </w:rPr>
              <w:t xml:space="preserve"> of the RAN SubNetwork that the intent expectation is applied.</w:t>
            </w:r>
          </w:p>
          <w:p w14:paraId="07059607" w14:textId="77777777" w:rsidR="00C80DBF" w:rsidRDefault="00C80DBF" w:rsidP="00C80DBF">
            <w:pPr>
              <w:pStyle w:val="TAL"/>
              <w:rPr>
                <w:rFonts w:cs="Arial"/>
                <w:szCs w:val="18"/>
                <w:lang w:eastAsia="de-DE"/>
              </w:rPr>
            </w:pPr>
          </w:p>
          <w:p w14:paraId="7C593CBE" w14:textId="77777777" w:rsidR="00C80DBF" w:rsidRDefault="00C80DBF" w:rsidP="00C80DBF">
            <w:pPr>
              <w:pStyle w:val="TAL"/>
              <w:rPr>
                <w:rFonts w:cs="Arial"/>
                <w:szCs w:val="18"/>
                <w:lang w:eastAsia="de-DE"/>
              </w:rPr>
            </w:pPr>
            <w:r>
              <w:rPr>
                <w:rFonts w:cs="Arial"/>
                <w:szCs w:val="18"/>
                <w:lang w:eastAsia="de-DE"/>
              </w:rPr>
              <w:t>WeakRSRPContext is a Context including attributes: contextAtrribute, contextCondition and contextValueRange.</w:t>
            </w:r>
          </w:p>
          <w:p w14:paraId="067C39B1" w14:textId="77777777" w:rsidR="00C80DBF" w:rsidRDefault="00C80DBF" w:rsidP="00C80DBF">
            <w:pPr>
              <w:pStyle w:val="TAL"/>
              <w:rPr>
                <w:rFonts w:cs="Arial"/>
                <w:szCs w:val="18"/>
                <w:lang w:eastAsia="de-DE"/>
              </w:rPr>
            </w:pPr>
          </w:p>
          <w:p w14:paraId="66BDE7BB" w14:textId="77777777" w:rsidR="00C80DBF" w:rsidRDefault="00C80DBF" w:rsidP="00C80DBF">
            <w:pPr>
              <w:pStyle w:val="TAL"/>
              <w:rPr>
                <w:rFonts w:cs="Arial"/>
                <w:szCs w:val="18"/>
                <w:lang w:eastAsia="zh-CN"/>
              </w:rPr>
            </w:pPr>
            <w:r>
              <w:rPr>
                <w:rFonts w:cs="Arial"/>
                <w:szCs w:val="18"/>
                <w:lang w:eastAsia="de-DE"/>
              </w:rPr>
              <w:t>Following are the allowed values:</w:t>
            </w:r>
          </w:p>
          <w:p w14:paraId="1E6FE620" w14:textId="77777777" w:rsidR="00C80DBF" w:rsidRDefault="00C80DBF" w:rsidP="00C80DBF">
            <w:pPr>
              <w:pStyle w:val="TAL"/>
              <w:rPr>
                <w:rFonts w:cs="Arial"/>
                <w:szCs w:val="18"/>
                <w:lang w:eastAsia="de-DE"/>
              </w:rPr>
            </w:pPr>
            <w:r>
              <w:rPr>
                <w:rFonts w:cs="Arial"/>
                <w:szCs w:val="18"/>
                <w:lang w:eastAsia="de-DE"/>
              </w:rPr>
              <w:t>-contextAttribute: "WeakRSRPThreshold"</w:t>
            </w:r>
          </w:p>
          <w:p w14:paraId="45DC1066" w14:textId="77777777" w:rsidR="00C80DBF" w:rsidRDefault="00C80DBF" w:rsidP="00C80DBF">
            <w:pPr>
              <w:pStyle w:val="TAL"/>
              <w:rPr>
                <w:rFonts w:cs="Arial"/>
                <w:szCs w:val="18"/>
                <w:lang w:eastAsia="de-DE"/>
              </w:rPr>
            </w:pPr>
            <w:r>
              <w:rPr>
                <w:rFonts w:cs="Arial"/>
                <w:szCs w:val="18"/>
                <w:lang w:eastAsia="de-DE"/>
              </w:rPr>
              <w:t>-contextCondition: "is less than"</w:t>
            </w:r>
          </w:p>
          <w:p w14:paraId="266DEA6E" w14:textId="77777777" w:rsidR="00C80DBF" w:rsidRDefault="00C80DBF" w:rsidP="00C80DBF">
            <w:pPr>
              <w:pStyle w:val="TAL"/>
              <w:rPr>
                <w:rFonts w:cs="Arial"/>
                <w:szCs w:val="18"/>
                <w:lang w:eastAsia="de-DE"/>
              </w:rPr>
            </w:pPr>
            <w:r>
              <w:rPr>
                <w:rFonts w:cs="Arial"/>
                <w:szCs w:val="18"/>
                <w:lang w:eastAsia="de-DE"/>
              </w:rPr>
              <w:t>-contextValueRange: Float.</w:t>
            </w:r>
          </w:p>
          <w:p w14:paraId="7F99B002"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341960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6257B2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6F2ADF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770876B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ABFBEE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68AAF385" w14:textId="490B44D0"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F9B9D78" w14:textId="77777777" w:rsidTr="0057181E">
        <w:tc>
          <w:tcPr>
            <w:tcW w:w="1064" w:type="pct"/>
            <w:tcBorders>
              <w:top w:val="single" w:sz="6" w:space="0" w:color="auto"/>
              <w:left w:val="single" w:sz="4" w:space="0" w:color="auto"/>
              <w:bottom w:val="single" w:sz="6" w:space="0" w:color="auto"/>
              <w:right w:val="single" w:sz="6" w:space="0" w:color="auto"/>
            </w:tcBorders>
          </w:tcPr>
          <w:p w14:paraId="09502966" w14:textId="6866274A" w:rsidR="00C80DBF" w:rsidRPr="003C6966" w:rsidRDefault="00C80DBF" w:rsidP="00C80DBF">
            <w:pPr>
              <w:pStyle w:val="TAL"/>
              <w:rPr>
                <w:rFonts w:ascii="Courier New" w:hAnsi="Courier New" w:cs="Courier New"/>
                <w:lang w:eastAsia="de-DE"/>
              </w:rPr>
            </w:pPr>
            <w:r>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31FE264A" w14:textId="77777777" w:rsidR="00C80DBF" w:rsidRDefault="00C80DBF" w:rsidP="00C80DBF">
            <w:pPr>
              <w:pStyle w:val="TAL"/>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SINR ratio target for the RAN SubNetwork that the intent expectation is applied. </w:t>
            </w:r>
          </w:p>
          <w:p w14:paraId="7E0FA7A4" w14:textId="77777777" w:rsidR="00C80DBF" w:rsidRDefault="00C80DBF" w:rsidP="00C80DBF">
            <w:pPr>
              <w:pStyle w:val="TAL"/>
              <w:rPr>
                <w:rFonts w:cs="Arial"/>
                <w:szCs w:val="18"/>
                <w:lang w:eastAsia="de-DE"/>
              </w:rPr>
            </w:pPr>
          </w:p>
          <w:p w14:paraId="399F38B6" w14:textId="77777777" w:rsidR="00C80DBF" w:rsidRDefault="00C80DBF" w:rsidP="00C80DBF">
            <w:pPr>
              <w:pStyle w:val="TAL"/>
              <w:rPr>
                <w:rFonts w:cs="Arial"/>
                <w:szCs w:val="18"/>
                <w:lang w:eastAsia="de-DE"/>
              </w:rPr>
            </w:pPr>
            <w:r>
              <w:rPr>
                <w:rFonts w:cs="Arial"/>
                <w:szCs w:val="18"/>
                <w:lang w:eastAsia="de-DE"/>
              </w:rPr>
              <w:t>LowSINRRatioTarget is an ExpectationTarget including attributes: targetName, targetCondition and targetValueRange.</w:t>
            </w:r>
          </w:p>
          <w:p w14:paraId="2C4F7AF4" w14:textId="77777777" w:rsidR="00C80DBF" w:rsidRDefault="00C80DBF" w:rsidP="00C80DBF">
            <w:pPr>
              <w:pStyle w:val="TAL"/>
              <w:rPr>
                <w:rFonts w:cs="Arial"/>
                <w:szCs w:val="18"/>
                <w:lang w:eastAsia="de-DE"/>
              </w:rPr>
            </w:pPr>
          </w:p>
          <w:p w14:paraId="002CBE82" w14:textId="77777777" w:rsidR="00C80DBF" w:rsidRDefault="00C80DBF" w:rsidP="00C80DBF">
            <w:pPr>
              <w:pStyle w:val="TAL"/>
              <w:rPr>
                <w:rFonts w:cs="Arial"/>
                <w:szCs w:val="18"/>
                <w:lang w:eastAsia="zh-CN"/>
              </w:rPr>
            </w:pPr>
            <w:r>
              <w:rPr>
                <w:rFonts w:cs="Arial"/>
                <w:szCs w:val="18"/>
                <w:lang w:eastAsia="de-DE"/>
              </w:rPr>
              <w:t>Following are the allowed values:</w:t>
            </w:r>
          </w:p>
          <w:p w14:paraId="4F9528DD" w14:textId="77777777" w:rsidR="00C80DBF" w:rsidRDefault="00C80DBF" w:rsidP="00C80DBF">
            <w:pPr>
              <w:pStyle w:val="TAL"/>
              <w:rPr>
                <w:rFonts w:cs="Arial"/>
                <w:szCs w:val="18"/>
                <w:lang w:eastAsia="de-DE"/>
              </w:rPr>
            </w:pPr>
            <w:r>
              <w:rPr>
                <w:rFonts w:cs="Arial"/>
                <w:szCs w:val="18"/>
                <w:lang w:eastAsia="de-DE"/>
              </w:rPr>
              <w:t>-targetName: "WeakRSRPRatio"</w:t>
            </w:r>
          </w:p>
          <w:p w14:paraId="284D8380" w14:textId="77777777" w:rsidR="00C80DBF" w:rsidRDefault="00C80DBF" w:rsidP="00C80DBF">
            <w:pPr>
              <w:pStyle w:val="TAL"/>
              <w:rPr>
                <w:rFonts w:cs="Arial"/>
                <w:szCs w:val="18"/>
                <w:lang w:eastAsia="de-DE"/>
              </w:rPr>
            </w:pPr>
            <w:r>
              <w:rPr>
                <w:rFonts w:cs="Arial"/>
                <w:szCs w:val="18"/>
                <w:lang w:eastAsia="de-DE"/>
              </w:rPr>
              <w:t>-targetCondition: "is less than"</w:t>
            </w:r>
          </w:p>
          <w:p w14:paraId="40BA85DD"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4EAE4A3F" w14:textId="77777777" w:rsidR="00C80DBF" w:rsidRDefault="00C80DBF" w:rsidP="00C80DBF">
            <w:pPr>
              <w:pStyle w:val="TAL"/>
              <w:rPr>
                <w:rFonts w:cs="Arial"/>
                <w:szCs w:val="18"/>
                <w:lang w:eastAsia="de-DE"/>
              </w:rPr>
            </w:pPr>
            <w:r>
              <w:rPr>
                <w:rFonts w:cs="Arial"/>
                <w:szCs w:val="18"/>
                <w:lang w:eastAsia="de-DE"/>
              </w:rPr>
              <w:t>- targetContext: LowSINRContext</w:t>
            </w:r>
          </w:p>
          <w:p w14:paraId="31C53788"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DA8CB5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type:ExpectationTarget</w:t>
            </w:r>
          </w:p>
          <w:p w14:paraId="7F8E5C4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376807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4429F32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862B87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217A180" w14:textId="1E4AE8F9"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74636D" w14:textId="77777777" w:rsidTr="0057181E">
        <w:tc>
          <w:tcPr>
            <w:tcW w:w="1064" w:type="pct"/>
            <w:tcBorders>
              <w:top w:val="single" w:sz="6" w:space="0" w:color="auto"/>
              <w:left w:val="single" w:sz="4" w:space="0" w:color="auto"/>
              <w:bottom w:val="single" w:sz="6" w:space="0" w:color="auto"/>
              <w:right w:val="single" w:sz="6" w:space="0" w:color="auto"/>
            </w:tcBorders>
          </w:tcPr>
          <w:p w14:paraId="5FF4C2B5" w14:textId="7F876C85" w:rsidR="00C80DBF" w:rsidRPr="002313C4" w:rsidRDefault="00C80DBF" w:rsidP="00C80DBF">
            <w:pPr>
              <w:pStyle w:val="TAL"/>
              <w:rPr>
                <w:rFonts w:ascii="Courier New" w:hAnsi="Courier New" w:cs="Courier New"/>
                <w:color w:val="000000"/>
                <w:szCs w:val="18"/>
                <w:lang w:eastAsia="zh-CN"/>
              </w:rPr>
            </w:pPr>
            <w:r>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6C05E31D" w14:textId="77777777" w:rsidR="00C80DBF" w:rsidRDefault="00C80DBF" w:rsidP="00C80DBF">
            <w:pPr>
              <w:pStyle w:val="TAL"/>
              <w:rPr>
                <w:rFonts w:cs="Arial"/>
                <w:szCs w:val="18"/>
                <w:lang w:eastAsia="de-DE"/>
              </w:rPr>
            </w:pPr>
            <w:r>
              <w:rPr>
                <w:rFonts w:cs="Arial"/>
                <w:szCs w:val="18"/>
                <w:lang w:eastAsia="de-DE"/>
              </w:rPr>
              <w:t xml:space="preserve">It describes the threshold for </w:t>
            </w:r>
            <w:r>
              <w:rPr>
                <w:rFonts w:cs="Arial"/>
                <w:szCs w:val="18"/>
                <w:lang w:eastAsia="zh-CN"/>
              </w:rPr>
              <w:t>low SINR</w:t>
            </w:r>
            <w:r>
              <w:rPr>
                <w:rFonts w:cs="Arial"/>
                <w:szCs w:val="18"/>
                <w:lang w:eastAsia="de-DE"/>
              </w:rPr>
              <w:t xml:space="preserve"> for RAN SubNetwork that the intent expectation is applied.</w:t>
            </w:r>
          </w:p>
          <w:p w14:paraId="38E6B5D0" w14:textId="77777777" w:rsidR="00C80DBF" w:rsidRDefault="00C80DBF" w:rsidP="00C80DBF">
            <w:pPr>
              <w:pStyle w:val="TAL"/>
              <w:rPr>
                <w:rFonts w:cs="Arial"/>
                <w:szCs w:val="18"/>
                <w:lang w:eastAsia="de-DE"/>
              </w:rPr>
            </w:pPr>
          </w:p>
          <w:p w14:paraId="05D9C428" w14:textId="77777777" w:rsidR="00C80DBF" w:rsidRDefault="00C80DBF" w:rsidP="00C80DBF">
            <w:pPr>
              <w:pStyle w:val="TAL"/>
              <w:rPr>
                <w:rFonts w:cs="Arial"/>
                <w:szCs w:val="18"/>
                <w:lang w:eastAsia="de-DE"/>
              </w:rPr>
            </w:pPr>
            <w:r>
              <w:rPr>
                <w:rFonts w:cs="Arial"/>
                <w:szCs w:val="18"/>
                <w:lang w:eastAsia="de-DE"/>
              </w:rPr>
              <w:t>LowSINRContext is a Context including attributes: contextAtrribute, contextCondition and contextValueRange.</w:t>
            </w:r>
          </w:p>
          <w:p w14:paraId="0E46F2F9" w14:textId="77777777" w:rsidR="00C80DBF" w:rsidRDefault="00C80DBF" w:rsidP="00C80DBF">
            <w:pPr>
              <w:pStyle w:val="TAL"/>
              <w:rPr>
                <w:rFonts w:cs="Arial"/>
                <w:szCs w:val="18"/>
                <w:lang w:eastAsia="de-DE"/>
              </w:rPr>
            </w:pPr>
          </w:p>
          <w:p w14:paraId="52E3F606" w14:textId="77777777" w:rsidR="00C80DBF" w:rsidRDefault="00C80DBF" w:rsidP="00C80DBF">
            <w:pPr>
              <w:pStyle w:val="TAL"/>
              <w:rPr>
                <w:rFonts w:cs="Arial"/>
                <w:szCs w:val="18"/>
                <w:lang w:eastAsia="zh-CN"/>
              </w:rPr>
            </w:pPr>
            <w:r>
              <w:rPr>
                <w:rFonts w:cs="Arial"/>
                <w:szCs w:val="18"/>
                <w:lang w:eastAsia="de-DE"/>
              </w:rPr>
              <w:t>Following are the allowed values:</w:t>
            </w:r>
          </w:p>
          <w:p w14:paraId="0E622D88" w14:textId="77777777" w:rsidR="00C80DBF" w:rsidRDefault="00C80DBF" w:rsidP="00C80DBF">
            <w:pPr>
              <w:pStyle w:val="TAL"/>
              <w:rPr>
                <w:rFonts w:cs="Arial"/>
                <w:szCs w:val="18"/>
                <w:lang w:eastAsia="de-DE"/>
              </w:rPr>
            </w:pPr>
            <w:r>
              <w:rPr>
                <w:rFonts w:cs="Arial"/>
                <w:szCs w:val="18"/>
                <w:lang w:eastAsia="de-DE"/>
              </w:rPr>
              <w:t>-contextAttribute: "LowSINRThreshold"</w:t>
            </w:r>
          </w:p>
          <w:p w14:paraId="67797CB7" w14:textId="77777777" w:rsidR="00C80DBF" w:rsidRDefault="00C80DBF" w:rsidP="00C80DBF">
            <w:pPr>
              <w:pStyle w:val="TAL"/>
              <w:rPr>
                <w:rFonts w:cs="Arial"/>
                <w:szCs w:val="18"/>
                <w:lang w:eastAsia="de-DE"/>
              </w:rPr>
            </w:pPr>
            <w:r>
              <w:rPr>
                <w:rFonts w:cs="Arial"/>
                <w:szCs w:val="18"/>
                <w:lang w:eastAsia="de-DE"/>
              </w:rPr>
              <w:t>-contextCondition: "is less than"</w:t>
            </w:r>
          </w:p>
          <w:p w14:paraId="3AB26F2B" w14:textId="77777777" w:rsidR="00C80DBF" w:rsidRDefault="00C80DBF" w:rsidP="00C80DBF">
            <w:pPr>
              <w:pStyle w:val="TAL"/>
              <w:rPr>
                <w:rFonts w:cs="Arial"/>
                <w:szCs w:val="18"/>
                <w:lang w:eastAsia="de-DE"/>
              </w:rPr>
            </w:pPr>
            <w:r>
              <w:rPr>
                <w:rFonts w:cs="Arial"/>
                <w:szCs w:val="18"/>
                <w:lang w:eastAsia="de-DE"/>
              </w:rPr>
              <w:t>-contextValueRange: integer.</w:t>
            </w:r>
          </w:p>
          <w:p w14:paraId="321850F9"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FB0F92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353854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662C66C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06FE1D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6F37F77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3C757774" w14:textId="511E059F"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3F297583" w14:textId="77777777" w:rsidTr="0057181E">
        <w:tc>
          <w:tcPr>
            <w:tcW w:w="1064" w:type="pct"/>
            <w:tcBorders>
              <w:top w:val="single" w:sz="6" w:space="0" w:color="auto"/>
              <w:left w:val="single" w:sz="4" w:space="0" w:color="auto"/>
              <w:bottom w:val="single" w:sz="6" w:space="0" w:color="auto"/>
              <w:right w:val="single" w:sz="6" w:space="0" w:color="auto"/>
            </w:tcBorders>
          </w:tcPr>
          <w:p w14:paraId="69170E9B" w14:textId="095B2700" w:rsidR="00C80DBF" w:rsidRPr="003C6966" w:rsidRDefault="00C80DBF" w:rsidP="00C80DBF">
            <w:pPr>
              <w:pStyle w:val="TAL"/>
              <w:ind w:right="318"/>
              <w:rPr>
                <w:rFonts w:ascii="Courier New" w:hAnsi="Courier New" w:cs="Courier New"/>
                <w:szCs w:val="18"/>
                <w:lang w:eastAsia="zh-CN"/>
              </w:rPr>
            </w:pPr>
            <w:r>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58952CC9" w14:textId="77777777" w:rsidR="00C80DBF" w:rsidRDefault="00C80DBF" w:rsidP="00C80DBF">
            <w:pPr>
              <w:pStyle w:val="TAL"/>
              <w:rPr>
                <w:rFonts w:cs="Arial"/>
                <w:szCs w:val="18"/>
                <w:lang w:eastAsia="de-DE"/>
              </w:rPr>
            </w:pPr>
            <w:r>
              <w:rPr>
                <w:rFonts w:cs="Arial"/>
                <w:szCs w:val="18"/>
                <w:lang w:eastAsia="de-DE"/>
              </w:rPr>
              <w:t>It describes the average UL RAN UE throughput target for RAN SubNetwork that the intent expectation is applied.</w:t>
            </w:r>
          </w:p>
          <w:p w14:paraId="6DE3F7B4" w14:textId="77777777" w:rsidR="00C80DBF" w:rsidRDefault="00C80DBF" w:rsidP="00C80DBF">
            <w:pPr>
              <w:pStyle w:val="TAL"/>
              <w:rPr>
                <w:rFonts w:cs="Arial"/>
                <w:szCs w:val="18"/>
                <w:lang w:eastAsia="de-DE"/>
              </w:rPr>
            </w:pPr>
          </w:p>
          <w:p w14:paraId="5DA2A8AE" w14:textId="77777777" w:rsidR="00C80DBF" w:rsidRDefault="00C80DBF" w:rsidP="00C80DBF">
            <w:pPr>
              <w:pStyle w:val="TAL"/>
              <w:rPr>
                <w:rFonts w:cs="Arial"/>
                <w:szCs w:val="18"/>
                <w:lang w:eastAsia="de-DE"/>
              </w:rPr>
            </w:pPr>
            <w:r>
              <w:rPr>
                <w:rFonts w:cs="Arial"/>
                <w:szCs w:val="18"/>
                <w:lang w:eastAsia="de-DE"/>
              </w:rPr>
              <w:t>AveULRANUEThptTarget is an ExpectationTarget including attributes: targetName, targetCondition and targetValueRange.</w:t>
            </w:r>
          </w:p>
          <w:p w14:paraId="442DF174" w14:textId="77777777" w:rsidR="00C80DBF" w:rsidRDefault="00C80DBF" w:rsidP="00C80DBF">
            <w:pPr>
              <w:pStyle w:val="TAL"/>
              <w:rPr>
                <w:rFonts w:cs="Arial"/>
                <w:szCs w:val="18"/>
                <w:lang w:eastAsia="de-DE"/>
              </w:rPr>
            </w:pPr>
          </w:p>
          <w:p w14:paraId="3194CB9A" w14:textId="77777777" w:rsidR="00C80DBF" w:rsidRDefault="00C80DBF" w:rsidP="00C80DBF">
            <w:pPr>
              <w:pStyle w:val="TAL"/>
              <w:rPr>
                <w:rFonts w:cs="Arial"/>
                <w:szCs w:val="18"/>
                <w:lang w:eastAsia="zh-CN"/>
              </w:rPr>
            </w:pPr>
            <w:r>
              <w:rPr>
                <w:rFonts w:cs="Arial"/>
                <w:szCs w:val="18"/>
                <w:lang w:eastAsia="de-DE"/>
              </w:rPr>
              <w:t>Following are the allowed values:</w:t>
            </w:r>
          </w:p>
          <w:p w14:paraId="3453B254" w14:textId="77777777" w:rsidR="00C80DBF" w:rsidRDefault="00C80DBF" w:rsidP="00C80DBF">
            <w:pPr>
              <w:pStyle w:val="TAL"/>
              <w:rPr>
                <w:rFonts w:cs="Arial"/>
                <w:szCs w:val="18"/>
                <w:lang w:eastAsia="de-DE"/>
              </w:rPr>
            </w:pPr>
            <w:r>
              <w:rPr>
                <w:rFonts w:cs="Arial"/>
                <w:szCs w:val="18"/>
                <w:lang w:eastAsia="de-DE"/>
              </w:rPr>
              <w:t>-targetName: "AveULRANUEThpt"</w:t>
            </w:r>
          </w:p>
          <w:p w14:paraId="09ED2320" w14:textId="77777777" w:rsidR="00C80DBF" w:rsidRDefault="00C80DBF" w:rsidP="00C80DBF">
            <w:pPr>
              <w:pStyle w:val="TAL"/>
              <w:rPr>
                <w:rFonts w:cs="Arial"/>
                <w:szCs w:val="18"/>
                <w:lang w:eastAsia="de-DE"/>
              </w:rPr>
            </w:pPr>
            <w:r>
              <w:rPr>
                <w:rFonts w:cs="Arial"/>
                <w:szCs w:val="18"/>
                <w:lang w:eastAsia="de-DE"/>
              </w:rPr>
              <w:t>-targetCondition: "is greater than"</w:t>
            </w:r>
          </w:p>
          <w:p w14:paraId="69693799" w14:textId="77777777" w:rsidR="00C80DBF" w:rsidRDefault="00C80DBF" w:rsidP="00C80DBF">
            <w:pPr>
              <w:pStyle w:val="TAL"/>
              <w:rPr>
                <w:rFonts w:cs="Arial"/>
                <w:szCs w:val="18"/>
                <w:lang w:eastAsia="de-DE"/>
              </w:rPr>
            </w:pPr>
            <w:r>
              <w:rPr>
                <w:rFonts w:cs="Arial"/>
                <w:szCs w:val="18"/>
                <w:lang w:eastAsia="de-DE"/>
              </w:rPr>
              <w:t>-targetValueRange: integer</w:t>
            </w:r>
          </w:p>
          <w:p w14:paraId="0486D289" w14:textId="77777777" w:rsidR="00C80DBF" w:rsidRDefault="00C80DBF" w:rsidP="00C80DBF">
            <w:pPr>
              <w:pStyle w:val="TAL"/>
              <w:rPr>
                <w:rFonts w:cs="Arial"/>
                <w:szCs w:val="18"/>
                <w:lang w:eastAsia="de-DE"/>
              </w:rPr>
            </w:pPr>
          </w:p>
          <w:p w14:paraId="377BFD42" w14:textId="77777777" w:rsidR="00C80DBF" w:rsidRPr="00523828" w:rsidRDefault="00C80DBF" w:rsidP="00C80DBF">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8E3DE2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48CEC34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3F275D3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42F73D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B7D260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1290ECC" w14:textId="5B27AEBB"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1390D59E" w14:textId="77777777" w:rsidTr="0057181E">
        <w:tc>
          <w:tcPr>
            <w:tcW w:w="1064" w:type="pct"/>
            <w:tcBorders>
              <w:top w:val="single" w:sz="6" w:space="0" w:color="auto"/>
              <w:left w:val="single" w:sz="4" w:space="0" w:color="auto"/>
              <w:bottom w:val="single" w:sz="6" w:space="0" w:color="auto"/>
              <w:right w:val="single" w:sz="6" w:space="0" w:color="auto"/>
            </w:tcBorders>
          </w:tcPr>
          <w:p w14:paraId="348DEE6B" w14:textId="08F3E812" w:rsidR="00C80DBF" w:rsidRPr="003C6966" w:rsidRDefault="00C80DBF" w:rsidP="00C80DBF">
            <w:pPr>
              <w:pStyle w:val="TAL"/>
              <w:ind w:right="318"/>
              <w:rPr>
                <w:rFonts w:ascii="Courier New" w:hAnsi="Courier New" w:cs="Courier New"/>
                <w:lang w:eastAsia="zh-CN"/>
              </w:rPr>
            </w:pPr>
            <w:r>
              <w:rPr>
                <w:rFonts w:ascii="Courier New" w:hAnsi="Courier New" w:cs="Courier New"/>
                <w:lang w:eastAsia="zh-CN"/>
              </w:rPr>
              <w:lastRenderedPageBreak/>
              <w:t>aveDLRANUEThptTarget</w:t>
            </w:r>
          </w:p>
        </w:tc>
        <w:tc>
          <w:tcPr>
            <w:tcW w:w="3088" w:type="pct"/>
            <w:tcBorders>
              <w:top w:val="single" w:sz="6" w:space="0" w:color="auto"/>
              <w:left w:val="single" w:sz="6" w:space="0" w:color="auto"/>
              <w:bottom w:val="single" w:sz="6" w:space="0" w:color="auto"/>
              <w:right w:val="single" w:sz="6" w:space="0" w:color="auto"/>
            </w:tcBorders>
          </w:tcPr>
          <w:p w14:paraId="32B54D74" w14:textId="77777777" w:rsidR="00C80DBF" w:rsidRDefault="00C80DBF" w:rsidP="00C80DBF">
            <w:pPr>
              <w:pStyle w:val="TAL"/>
              <w:rPr>
                <w:rFonts w:cs="Arial"/>
                <w:szCs w:val="18"/>
                <w:lang w:eastAsia="de-DE"/>
              </w:rPr>
            </w:pPr>
            <w:r>
              <w:rPr>
                <w:rFonts w:cs="Arial"/>
                <w:szCs w:val="18"/>
                <w:lang w:eastAsia="de-DE"/>
              </w:rPr>
              <w:t>It describes the average DL RAN UE throughput target for RAN SubNetwork that the intent expectation is applied.</w:t>
            </w:r>
          </w:p>
          <w:p w14:paraId="70693C2C" w14:textId="77777777" w:rsidR="00C80DBF" w:rsidRDefault="00C80DBF" w:rsidP="00C80DBF">
            <w:pPr>
              <w:pStyle w:val="TAL"/>
              <w:rPr>
                <w:rFonts w:cs="Arial"/>
                <w:szCs w:val="18"/>
                <w:lang w:eastAsia="de-DE"/>
              </w:rPr>
            </w:pPr>
          </w:p>
          <w:p w14:paraId="10364672" w14:textId="77777777" w:rsidR="00C80DBF" w:rsidRDefault="00C80DBF" w:rsidP="00C80DBF">
            <w:pPr>
              <w:pStyle w:val="TAL"/>
              <w:rPr>
                <w:rFonts w:cs="Arial"/>
                <w:szCs w:val="18"/>
                <w:lang w:eastAsia="de-DE"/>
              </w:rPr>
            </w:pPr>
            <w:r>
              <w:rPr>
                <w:rFonts w:cs="Arial"/>
                <w:szCs w:val="18"/>
                <w:lang w:eastAsia="de-DE"/>
              </w:rPr>
              <w:t>AveDLRANUEThptTarget is an ExpectationTarget including attributes: targetName, targetCondition and targetValueRange.</w:t>
            </w:r>
          </w:p>
          <w:p w14:paraId="0D392A9B" w14:textId="77777777" w:rsidR="00C80DBF" w:rsidRDefault="00C80DBF" w:rsidP="00C80DBF">
            <w:pPr>
              <w:pStyle w:val="TAL"/>
              <w:rPr>
                <w:rFonts w:cs="Arial"/>
                <w:szCs w:val="18"/>
                <w:lang w:eastAsia="de-DE"/>
              </w:rPr>
            </w:pPr>
          </w:p>
          <w:p w14:paraId="65242FB5" w14:textId="77777777" w:rsidR="00C80DBF" w:rsidRDefault="00C80DBF" w:rsidP="00C80DBF">
            <w:pPr>
              <w:pStyle w:val="TAL"/>
              <w:rPr>
                <w:rFonts w:cs="Arial"/>
                <w:szCs w:val="18"/>
                <w:lang w:eastAsia="zh-CN"/>
              </w:rPr>
            </w:pPr>
            <w:r>
              <w:rPr>
                <w:rFonts w:cs="Arial"/>
                <w:szCs w:val="18"/>
                <w:lang w:eastAsia="de-DE"/>
              </w:rPr>
              <w:t>Following are the allowed values:</w:t>
            </w:r>
          </w:p>
          <w:p w14:paraId="384723D2" w14:textId="77777777" w:rsidR="00C80DBF" w:rsidRDefault="00C80DBF" w:rsidP="00C80DBF">
            <w:pPr>
              <w:pStyle w:val="TAL"/>
              <w:rPr>
                <w:rFonts w:cs="Arial"/>
                <w:szCs w:val="18"/>
                <w:lang w:eastAsia="de-DE"/>
              </w:rPr>
            </w:pPr>
            <w:r>
              <w:rPr>
                <w:rFonts w:cs="Arial"/>
                <w:szCs w:val="18"/>
                <w:lang w:eastAsia="de-DE"/>
              </w:rPr>
              <w:t>-targetName: "AveDLRANUEThpt"</w:t>
            </w:r>
          </w:p>
          <w:p w14:paraId="1C360CCD" w14:textId="77777777" w:rsidR="00C80DBF" w:rsidRDefault="00C80DBF" w:rsidP="00C80DBF">
            <w:pPr>
              <w:pStyle w:val="TAL"/>
              <w:rPr>
                <w:rFonts w:cs="Arial"/>
                <w:szCs w:val="18"/>
                <w:lang w:eastAsia="de-DE"/>
              </w:rPr>
            </w:pPr>
            <w:r>
              <w:rPr>
                <w:rFonts w:cs="Arial"/>
                <w:szCs w:val="18"/>
                <w:lang w:eastAsia="de-DE"/>
              </w:rPr>
              <w:t>-targetCondition: "is greater than"</w:t>
            </w:r>
          </w:p>
          <w:p w14:paraId="6095E252" w14:textId="77777777" w:rsidR="00C80DBF" w:rsidRDefault="00C80DBF" w:rsidP="00C80DBF">
            <w:pPr>
              <w:pStyle w:val="TAL"/>
              <w:rPr>
                <w:rFonts w:cs="Arial"/>
                <w:szCs w:val="18"/>
                <w:lang w:eastAsia="de-DE"/>
              </w:rPr>
            </w:pPr>
            <w:r>
              <w:rPr>
                <w:rFonts w:cs="Arial"/>
                <w:szCs w:val="18"/>
                <w:lang w:eastAsia="de-DE"/>
              </w:rPr>
              <w:t>-targetValueRange: integer</w:t>
            </w:r>
          </w:p>
          <w:p w14:paraId="1CFF897D" w14:textId="77777777" w:rsidR="00C80DBF" w:rsidRPr="00523828" w:rsidRDefault="00C80DBF" w:rsidP="00C80DBF">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4E2B8B2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778742C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B1A52D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BE8EDE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1FC858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90157C5" w14:textId="1F9C2DA5"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468162E" w14:textId="77777777" w:rsidTr="0057181E">
        <w:tc>
          <w:tcPr>
            <w:tcW w:w="1064" w:type="pct"/>
            <w:tcBorders>
              <w:top w:val="single" w:sz="6" w:space="0" w:color="auto"/>
              <w:left w:val="single" w:sz="4" w:space="0" w:color="auto"/>
              <w:bottom w:val="single" w:sz="6" w:space="0" w:color="auto"/>
              <w:right w:val="single" w:sz="6" w:space="0" w:color="auto"/>
            </w:tcBorders>
          </w:tcPr>
          <w:p w14:paraId="365FD8F4" w14:textId="101AAF71" w:rsidR="00C80DBF" w:rsidRPr="003C6966" w:rsidRDefault="00C80DBF" w:rsidP="00C80DBF">
            <w:pPr>
              <w:pStyle w:val="TAL"/>
              <w:ind w:right="318"/>
              <w:rPr>
                <w:rFonts w:ascii="Courier New" w:hAnsi="Courier New" w:cs="Courier New"/>
                <w:lang w:val="en-US" w:eastAsia="de-DE"/>
              </w:rPr>
            </w:pPr>
            <w:r>
              <w:rPr>
                <w:rFonts w:ascii="Courier New" w:hAnsi="Courier New" w:cs="Courier New"/>
                <w:lang w:eastAsia="de-DE"/>
              </w:rPr>
              <w:t>low</w:t>
            </w:r>
            <w:r>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45D00597" w14:textId="77777777" w:rsidR="00C80DBF" w:rsidRDefault="00C80DBF" w:rsidP="00C80DBF">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UL RAN UE throughput ratio target for the </w:t>
            </w:r>
            <w:r>
              <w:rPr>
                <w:rFonts w:cs="Arial"/>
                <w:szCs w:val="18"/>
                <w:lang w:eastAsia="zh-CN"/>
              </w:rPr>
              <w:t>RAN</w:t>
            </w:r>
            <w:r>
              <w:rPr>
                <w:rFonts w:cs="Arial"/>
                <w:szCs w:val="18"/>
                <w:lang w:eastAsia="de-DE"/>
              </w:rPr>
              <w:t xml:space="preserve"> SubNetwork that the intent expectation is applied. </w:t>
            </w:r>
          </w:p>
          <w:p w14:paraId="587347F2" w14:textId="77777777" w:rsidR="00C80DBF" w:rsidRDefault="00C80DBF" w:rsidP="00C80DBF">
            <w:pPr>
              <w:pStyle w:val="TAL"/>
              <w:jc w:val="both"/>
              <w:rPr>
                <w:rFonts w:cs="Arial"/>
                <w:szCs w:val="18"/>
                <w:lang w:eastAsia="de-DE"/>
              </w:rPr>
            </w:pPr>
          </w:p>
          <w:p w14:paraId="599C03CD" w14:textId="77777777" w:rsidR="00C80DBF" w:rsidRDefault="00C80DBF" w:rsidP="00C80DBF">
            <w:pPr>
              <w:pStyle w:val="TAL"/>
              <w:jc w:val="both"/>
              <w:rPr>
                <w:rFonts w:cs="Arial"/>
                <w:szCs w:val="18"/>
                <w:lang w:val="en-US" w:eastAsia="de-DE"/>
              </w:rPr>
            </w:pPr>
          </w:p>
          <w:p w14:paraId="514AB719" w14:textId="77777777" w:rsidR="00C80DBF" w:rsidRDefault="00C80DBF" w:rsidP="00C80DBF">
            <w:pPr>
              <w:pStyle w:val="TAL"/>
              <w:rPr>
                <w:rFonts w:cs="Arial"/>
                <w:szCs w:val="18"/>
                <w:lang w:eastAsia="de-DE"/>
              </w:rPr>
            </w:pPr>
            <w:r>
              <w:rPr>
                <w:rFonts w:cs="Arial"/>
                <w:szCs w:val="18"/>
                <w:lang w:eastAsia="de-DE"/>
              </w:rPr>
              <w:t>LowULRANUEThptRatioTarget is an ExpectationTarget including attributes: targetName, targetCondition and targetValueRange.</w:t>
            </w:r>
          </w:p>
          <w:p w14:paraId="3A5F1BF0" w14:textId="77777777" w:rsidR="00C80DBF" w:rsidRDefault="00C80DBF" w:rsidP="00C80DBF">
            <w:pPr>
              <w:pStyle w:val="TAL"/>
              <w:rPr>
                <w:rFonts w:cs="Arial"/>
                <w:szCs w:val="18"/>
                <w:lang w:eastAsia="de-DE"/>
              </w:rPr>
            </w:pPr>
          </w:p>
          <w:p w14:paraId="6DBFA891" w14:textId="77777777" w:rsidR="00C80DBF" w:rsidRDefault="00C80DBF" w:rsidP="00C80DBF">
            <w:pPr>
              <w:pStyle w:val="TAL"/>
              <w:rPr>
                <w:rFonts w:cs="Arial"/>
                <w:szCs w:val="18"/>
                <w:lang w:eastAsia="zh-CN"/>
              </w:rPr>
            </w:pPr>
            <w:r>
              <w:rPr>
                <w:rFonts w:cs="Arial"/>
                <w:szCs w:val="18"/>
                <w:lang w:eastAsia="de-DE"/>
              </w:rPr>
              <w:t>Following are the allowed values:</w:t>
            </w:r>
          </w:p>
          <w:p w14:paraId="6CB2AF78" w14:textId="77777777" w:rsidR="00C80DBF" w:rsidRDefault="00C80DBF" w:rsidP="00C80DBF">
            <w:pPr>
              <w:pStyle w:val="TAL"/>
              <w:rPr>
                <w:rFonts w:cs="Arial"/>
                <w:szCs w:val="18"/>
                <w:lang w:eastAsia="de-DE"/>
              </w:rPr>
            </w:pPr>
            <w:r>
              <w:rPr>
                <w:rFonts w:cs="Arial"/>
                <w:szCs w:val="18"/>
                <w:lang w:eastAsia="de-DE"/>
              </w:rPr>
              <w:t>-targetName: "LowULRANUEThptRatio"</w:t>
            </w:r>
          </w:p>
          <w:p w14:paraId="1E0284E8" w14:textId="77777777" w:rsidR="00C80DBF" w:rsidRDefault="00C80DBF" w:rsidP="00C80DBF">
            <w:pPr>
              <w:pStyle w:val="TAL"/>
              <w:rPr>
                <w:rFonts w:cs="Arial"/>
                <w:szCs w:val="18"/>
                <w:lang w:eastAsia="de-DE"/>
              </w:rPr>
            </w:pPr>
            <w:r>
              <w:rPr>
                <w:rFonts w:cs="Arial"/>
                <w:szCs w:val="18"/>
                <w:lang w:eastAsia="de-DE"/>
              </w:rPr>
              <w:t>-targetCondition: "is less than"</w:t>
            </w:r>
          </w:p>
          <w:p w14:paraId="61B18AED"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732B8D59" w14:textId="77777777" w:rsidR="00C80DBF" w:rsidRDefault="00C80DBF" w:rsidP="00C80DBF">
            <w:pPr>
              <w:pStyle w:val="TAL"/>
              <w:rPr>
                <w:rFonts w:cs="Arial"/>
                <w:szCs w:val="18"/>
                <w:lang w:eastAsia="de-DE"/>
              </w:rPr>
            </w:pPr>
            <w:r>
              <w:rPr>
                <w:rFonts w:cs="Arial"/>
                <w:szCs w:val="18"/>
                <w:lang w:eastAsia="de-DE"/>
              </w:rPr>
              <w:t>-targetContext: LowULRANUEThptContext</w:t>
            </w:r>
          </w:p>
          <w:p w14:paraId="3DFF0E99"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FBC3AD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13292F7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2E0E529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7682BEA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0D8B9B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1708340" w14:textId="6558E84F"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D723CD" w14:textId="77777777" w:rsidTr="0057181E">
        <w:tc>
          <w:tcPr>
            <w:tcW w:w="1064" w:type="pct"/>
            <w:tcBorders>
              <w:top w:val="single" w:sz="6" w:space="0" w:color="auto"/>
              <w:left w:val="single" w:sz="4" w:space="0" w:color="auto"/>
              <w:bottom w:val="single" w:sz="6" w:space="0" w:color="auto"/>
              <w:right w:val="single" w:sz="6" w:space="0" w:color="auto"/>
            </w:tcBorders>
          </w:tcPr>
          <w:p w14:paraId="282793CA" w14:textId="6AC93EAA" w:rsidR="00C80DBF" w:rsidRPr="002313C4" w:rsidRDefault="00C80DBF" w:rsidP="00C80DBF">
            <w:pPr>
              <w:pStyle w:val="TAL"/>
              <w:ind w:right="318"/>
              <w:rPr>
                <w:rFonts w:ascii="Courier New" w:hAnsi="Courier New" w:cs="Courier New"/>
                <w:lang w:eastAsia="zh-CN"/>
              </w:rPr>
            </w:pPr>
            <w:r>
              <w:rPr>
                <w:rFonts w:ascii="Courier New" w:hAnsi="Courier New" w:cs="Courier New"/>
                <w:lang w:eastAsia="de-DE"/>
              </w:rPr>
              <w:t>Low</w:t>
            </w:r>
            <w:r>
              <w:rPr>
                <w:rFonts w:ascii="Courier New" w:hAnsi="Courier New" w:cs="Courier New"/>
                <w:lang w:eastAsia="zh-CN"/>
              </w:rPr>
              <w:t>ULRANUEThptRatioTarget</w:t>
            </w:r>
            <w:r>
              <w:rPr>
                <w:rFonts w:ascii="Courier New" w:hAnsi="Courier New" w:cs="Courier New"/>
                <w:lang w:eastAsia="de-DE"/>
              </w:rPr>
              <w:t>.low</w:t>
            </w:r>
            <w:r>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6EFC065F" w14:textId="77777777" w:rsidR="00C80DBF" w:rsidRDefault="00C80DBF" w:rsidP="00C80DBF">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UL RAN UE throughput of the RAN SubNetwork that the intent expectation is applied </w:t>
            </w:r>
          </w:p>
          <w:p w14:paraId="558D60D3" w14:textId="77777777" w:rsidR="00C80DBF" w:rsidRDefault="00C80DBF" w:rsidP="00C80DBF">
            <w:pPr>
              <w:pStyle w:val="TAL"/>
              <w:jc w:val="both"/>
              <w:rPr>
                <w:rFonts w:cs="Arial"/>
                <w:szCs w:val="18"/>
                <w:lang w:eastAsia="de-DE"/>
              </w:rPr>
            </w:pPr>
          </w:p>
          <w:p w14:paraId="2BC8514D" w14:textId="77777777" w:rsidR="00C80DBF" w:rsidRDefault="00C80DBF" w:rsidP="00C80DBF">
            <w:pPr>
              <w:pStyle w:val="TAL"/>
              <w:rPr>
                <w:rFonts w:cs="Arial"/>
                <w:szCs w:val="18"/>
                <w:lang w:eastAsia="de-DE"/>
              </w:rPr>
            </w:pPr>
            <w:r>
              <w:rPr>
                <w:rFonts w:cs="Arial"/>
                <w:szCs w:val="18"/>
                <w:lang w:eastAsia="de-DE"/>
              </w:rPr>
              <w:t>LowULRANUEThptContext is a Context including attributes: contextAtrribute, contextCondition and contextValueRange.</w:t>
            </w:r>
          </w:p>
          <w:p w14:paraId="3EE3B7DC" w14:textId="77777777" w:rsidR="00C80DBF" w:rsidRDefault="00C80DBF" w:rsidP="00C80DBF">
            <w:pPr>
              <w:pStyle w:val="TAL"/>
              <w:rPr>
                <w:rFonts w:cs="Arial"/>
                <w:szCs w:val="18"/>
                <w:lang w:eastAsia="de-DE"/>
              </w:rPr>
            </w:pPr>
          </w:p>
          <w:p w14:paraId="4111584D" w14:textId="77777777" w:rsidR="00C80DBF" w:rsidRDefault="00C80DBF" w:rsidP="00C80DBF">
            <w:pPr>
              <w:pStyle w:val="TAL"/>
              <w:rPr>
                <w:rFonts w:cs="Arial"/>
                <w:szCs w:val="18"/>
                <w:lang w:eastAsia="zh-CN"/>
              </w:rPr>
            </w:pPr>
            <w:r>
              <w:rPr>
                <w:rFonts w:cs="Arial"/>
                <w:szCs w:val="18"/>
                <w:lang w:eastAsia="de-DE"/>
              </w:rPr>
              <w:t>Following are the allowed values:</w:t>
            </w:r>
          </w:p>
          <w:p w14:paraId="51755298" w14:textId="77777777" w:rsidR="00C80DBF" w:rsidRDefault="00C80DBF" w:rsidP="00C80DBF">
            <w:pPr>
              <w:pStyle w:val="TAL"/>
              <w:rPr>
                <w:rFonts w:cs="Arial"/>
                <w:szCs w:val="18"/>
                <w:lang w:eastAsia="de-DE"/>
              </w:rPr>
            </w:pPr>
            <w:r>
              <w:rPr>
                <w:rFonts w:cs="Arial"/>
                <w:szCs w:val="18"/>
                <w:lang w:eastAsia="de-DE"/>
              </w:rPr>
              <w:t>-contextAttribute: "LowULRANUEThptThreshold"</w:t>
            </w:r>
          </w:p>
          <w:p w14:paraId="1CEE7C25" w14:textId="77777777" w:rsidR="00C80DBF" w:rsidRDefault="00C80DBF" w:rsidP="00C80DBF">
            <w:pPr>
              <w:pStyle w:val="TAL"/>
              <w:rPr>
                <w:rFonts w:cs="Arial"/>
                <w:szCs w:val="18"/>
                <w:lang w:eastAsia="de-DE"/>
              </w:rPr>
            </w:pPr>
            <w:r>
              <w:rPr>
                <w:rFonts w:cs="Arial"/>
                <w:szCs w:val="18"/>
                <w:lang w:eastAsia="de-DE"/>
              </w:rPr>
              <w:t>-contextCondition: "is less than"</w:t>
            </w:r>
          </w:p>
          <w:p w14:paraId="041D52A4" w14:textId="77777777" w:rsidR="00C80DBF" w:rsidRDefault="00C80DBF" w:rsidP="00C80DBF">
            <w:pPr>
              <w:pStyle w:val="TAL"/>
              <w:rPr>
                <w:rFonts w:cs="Arial"/>
                <w:szCs w:val="18"/>
                <w:lang w:eastAsia="de-DE"/>
              </w:rPr>
            </w:pPr>
            <w:r>
              <w:rPr>
                <w:rFonts w:cs="Arial"/>
                <w:szCs w:val="18"/>
                <w:lang w:eastAsia="de-DE"/>
              </w:rPr>
              <w:t>-contextValueRange: Float.</w:t>
            </w:r>
          </w:p>
          <w:p w14:paraId="17359AE7" w14:textId="77777777" w:rsidR="00C80DBF" w:rsidRPr="00523828" w:rsidRDefault="00C80DBF" w:rsidP="00C80DBF">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BCD792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64AC8F1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4AF9AC8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75DCFE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4FE991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D3F561A" w14:textId="06446AC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2D227AF9" w14:textId="77777777" w:rsidTr="0057181E">
        <w:tc>
          <w:tcPr>
            <w:tcW w:w="1064" w:type="pct"/>
            <w:tcBorders>
              <w:top w:val="single" w:sz="6" w:space="0" w:color="auto"/>
              <w:left w:val="single" w:sz="4" w:space="0" w:color="auto"/>
              <w:bottom w:val="single" w:sz="6" w:space="0" w:color="auto"/>
              <w:right w:val="single" w:sz="6" w:space="0" w:color="auto"/>
            </w:tcBorders>
          </w:tcPr>
          <w:p w14:paraId="358528CB" w14:textId="4575FDF0" w:rsidR="00C80DBF" w:rsidRPr="002313C4" w:rsidRDefault="00C80DBF" w:rsidP="00C80DBF">
            <w:pPr>
              <w:pStyle w:val="TAL"/>
              <w:ind w:right="318"/>
              <w:rPr>
                <w:rFonts w:ascii="Courier New" w:hAnsi="Courier New" w:cs="Courier New"/>
                <w:lang w:eastAsia="de-DE"/>
              </w:rPr>
            </w:pPr>
            <w:r>
              <w:rPr>
                <w:rFonts w:ascii="Courier New" w:hAnsi="Courier New" w:cs="Courier New"/>
                <w:lang w:eastAsia="de-DE"/>
              </w:rPr>
              <w:t>low</w:t>
            </w:r>
            <w:r>
              <w:rPr>
                <w:rFonts w:ascii="Courier New" w:hAnsi="Courier New" w:cs="Courier New"/>
                <w:lang w:eastAsia="zh-CN"/>
              </w:rPr>
              <w:t>DLRANUEThptRatioTarget</w:t>
            </w:r>
          </w:p>
        </w:tc>
        <w:tc>
          <w:tcPr>
            <w:tcW w:w="3088" w:type="pct"/>
            <w:tcBorders>
              <w:top w:val="single" w:sz="6" w:space="0" w:color="auto"/>
              <w:left w:val="single" w:sz="6" w:space="0" w:color="auto"/>
              <w:bottom w:val="single" w:sz="6" w:space="0" w:color="auto"/>
              <w:right w:val="single" w:sz="6" w:space="0" w:color="auto"/>
            </w:tcBorders>
          </w:tcPr>
          <w:p w14:paraId="18F4E5DC" w14:textId="77777777" w:rsidR="00C80DBF" w:rsidRDefault="00C80DBF" w:rsidP="00C80DBF">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DL RAN UE throughput ratio target for the </w:t>
            </w:r>
            <w:r>
              <w:rPr>
                <w:rFonts w:cs="Arial"/>
                <w:szCs w:val="18"/>
                <w:lang w:eastAsia="zh-CN"/>
              </w:rPr>
              <w:t>RAN</w:t>
            </w:r>
            <w:r>
              <w:rPr>
                <w:rFonts w:cs="Arial"/>
                <w:szCs w:val="18"/>
                <w:lang w:eastAsia="de-DE"/>
              </w:rPr>
              <w:t xml:space="preserve"> SubNetwork that the intent expectation is applied. </w:t>
            </w:r>
          </w:p>
          <w:p w14:paraId="0622DFFF" w14:textId="77777777" w:rsidR="00C80DBF" w:rsidRDefault="00C80DBF" w:rsidP="00C80DBF">
            <w:pPr>
              <w:pStyle w:val="TAL"/>
              <w:jc w:val="both"/>
              <w:rPr>
                <w:rFonts w:cs="Arial"/>
                <w:szCs w:val="18"/>
                <w:lang w:eastAsia="de-DE"/>
              </w:rPr>
            </w:pPr>
          </w:p>
          <w:p w14:paraId="02F80086" w14:textId="77777777" w:rsidR="00C80DBF" w:rsidRDefault="00C80DBF" w:rsidP="00C80DBF">
            <w:pPr>
              <w:pStyle w:val="TAL"/>
              <w:jc w:val="both"/>
              <w:rPr>
                <w:rFonts w:cs="Arial"/>
                <w:szCs w:val="18"/>
                <w:lang w:val="en-US" w:eastAsia="de-DE"/>
              </w:rPr>
            </w:pPr>
          </w:p>
          <w:p w14:paraId="7F38C1B5" w14:textId="77777777" w:rsidR="00C80DBF" w:rsidRDefault="00C80DBF" w:rsidP="00C80DBF">
            <w:pPr>
              <w:pStyle w:val="TAL"/>
              <w:rPr>
                <w:rFonts w:cs="Arial"/>
                <w:szCs w:val="18"/>
                <w:lang w:eastAsia="de-DE"/>
              </w:rPr>
            </w:pPr>
            <w:r>
              <w:rPr>
                <w:rFonts w:cs="Arial"/>
                <w:szCs w:val="18"/>
                <w:lang w:eastAsia="de-DE"/>
              </w:rPr>
              <w:t>LowDLRANUEThptRatioTarget is an ExpectationTarget including attributes: targetName, targetCondition and targetValueRange.</w:t>
            </w:r>
          </w:p>
          <w:p w14:paraId="3F6C4354" w14:textId="77777777" w:rsidR="00C80DBF" w:rsidRDefault="00C80DBF" w:rsidP="00C80DBF">
            <w:pPr>
              <w:pStyle w:val="TAL"/>
              <w:rPr>
                <w:rFonts w:cs="Arial"/>
                <w:szCs w:val="18"/>
                <w:lang w:eastAsia="de-DE"/>
              </w:rPr>
            </w:pPr>
          </w:p>
          <w:p w14:paraId="375FC0C3" w14:textId="77777777" w:rsidR="00C80DBF" w:rsidRDefault="00C80DBF" w:rsidP="00C80DBF">
            <w:pPr>
              <w:pStyle w:val="TAL"/>
              <w:rPr>
                <w:rFonts w:cs="Arial"/>
                <w:szCs w:val="18"/>
                <w:lang w:eastAsia="zh-CN"/>
              </w:rPr>
            </w:pPr>
            <w:r>
              <w:rPr>
                <w:rFonts w:cs="Arial"/>
                <w:szCs w:val="18"/>
                <w:lang w:eastAsia="de-DE"/>
              </w:rPr>
              <w:t>Following are the allowed values:</w:t>
            </w:r>
          </w:p>
          <w:p w14:paraId="6F72CB1C" w14:textId="77777777" w:rsidR="00C80DBF" w:rsidRDefault="00C80DBF" w:rsidP="00C80DBF">
            <w:pPr>
              <w:pStyle w:val="TAL"/>
              <w:rPr>
                <w:rFonts w:cs="Arial"/>
                <w:szCs w:val="18"/>
                <w:lang w:eastAsia="de-DE"/>
              </w:rPr>
            </w:pPr>
            <w:r>
              <w:rPr>
                <w:rFonts w:cs="Arial"/>
                <w:szCs w:val="18"/>
                <w:lang w:eastAsia="de-DE"/>
              </w:rPr>
              <w:t>-targetName: "LowDLRANUEThptRatio"</w:t>
            </w:r>
          </w:p>
          <w:p w14:paraId="21E6DBF2" w14:textId="77777777" w:rsidR="00C80DBF" w:rsidRDefault="00C80DBF" w:rsidP="00C80DBF">
            <w:pPr>
              <w:pStyle w:val="TAL"/>
              <w:rPr>
                <w:rFonts w:cs="Arial"/>
                <w:szCs w:val="18"/>
                <w:lang w:eastAsia="de-DE"/>
              </w:rPr>
            </w:pPr>
            <w:r>
              <w:rPr>
                <w:rFonts w:cs="Arial"/>
                <w:szCs w:val="18"/>
                <w:lang w:eastAsia="de-DE"/>
              </w:rPr>
              <w:t>-targetCondition: "is less than"</w:t>
            </w:r>
          </w:p>
          <w:p w14:paraId="3090A69C"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38548464" w14:textId="77777777" w:rsidR="00C80DBF" w:rsidRDefault="00C80DBF" w:rsidP="00C80DBF">
            <w:pPr>
              <w:pStyle w:val="TAL"/>
              <w:rPr>
                <w:rFonts w:cs="Arial"/>
                <w:szCs w:val="18"/>
                <w:lang w:eastAsia="de-DE"/>
              </w:rPr>
            </w:pPr>
            <w:r>
              <w:rPr>
                <w:rFonts w:cs="Arial"/>
                <w:szCs w:val="18"/>
                <w:lang w:eastAsia="de-DE"/>
              </w:rPr>
              <w:t>-targetContext: LowDLRANUEThptContext</w:t>
            </w:r>
          </w:p>
          <w:p w14:paraId="3630362C" w14:textId="77777777" w:rsidR="00C80DBF" w:rsidRPr="00523828" w:rsidRDefault="00C80DBF" w:rsidP="00C80DBF">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098B2B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6D0E030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4D96315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15F02A6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3998848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532E907" w14:textId="2B21A662"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5BA36361" w14:textId="77777777" w:rsidTr="0057181E">
        <w:tc>
          <w:tcPr>
            <w:tcW w:w="1064" w:type="pct"/>
            <w:tcBorders>
              <w:top w:val="single" w:sz="6" w:space="0" w:color="auto"/>
              <w:left w:val="single" w:sz="4" w:space="0" w:color="auto"/>
              <w:bottom w:val="single" w:sz="6" w:space="0" w:color="auto"/>
              <w:right w:val="single" w:sz="6" w:space="0" w:color="auto"/>
            </w:tcBorders>
          </w:tcPr>
          <w:p w14:paraId="1ED47C99" w14:textId="228FF7FA" w:rsidR="00C80DBF" w:rsidRPr="003C6966" w:rsidRDefault="00C80DBF" w:rsidP="00C80DBF">
            <w:pPr>
              <w:pStyle w:val="TAL"/>
              <w:ind w:right="318"/>
              <w:rPr>
                <w:rFonts w:ascii="Courier New" w:hAnsi="Courier New" w:cs="Courier New"/>
                <w:lang w:eastAsia="de-DE"/>
              </w:rPr>
            </w:pPr>
            <w:r>
              <w:rPr>
                <w:rFonts w:ascii="Courier New" w:hAnsi="Courier New" w:cs="Courier New"/>
                <w:lang w:eastAsia="de-DE"/>
              </w:rPr>
              <w:t>ow</w:t>
            </w:r>
            <w:r>
              <w:rPr>
                <w:rFonts w:ascii="Courier New" w:hAnsi="Courier New" w:cs="Courier New"/>
                <w:lang w:eastAsia="zh-CN"/>
              </w:rPr>
              <w:t>DLRANUEThptRatioTarget</w:t>
            </w:r>
            <w:r>
              <w:rPr>
                <w:rFonts w:ascii="Courier New" w:hAnsi="Courier New" w:cs="Courier New"/>
                <w:lang w:eastAsia="de-DE"/>
              </w:rPr>
              <w:t>.low</w:t>
            </w:r>
            <w:r>
              <w:rPr>
                <w:rFonts w:ascii="Courier New" w:hAnsi="Courier New" w:cs="Courier New"/>
                <w:lang w:eastAsia="zh-CN"/>
              </w:rPr>
              <w:t>DLRANUEThptContext</w:t>
            </w:r>
          </w:p>
        </w:tc>
        <w:tc>
          <w:tcPr>
            <w:tcW w:w="3088" w:type="pct"/>
            <w:tcBorders>
              <w:top w:val="single" w:sz="6" w:space="0" w:color="auto"/>
              <w:left w:val="single" w:sz="6" w:space="0" w:color="auto"/>
              <w:bottom w:val="single" w:sz="6" w:space="0" w:color="auto"/>
              <w:right w:val="single" w:sz="6" w:space="0" w:color="auto"/>
            </w:tcBorders>
          </w:tcPr>
          <w:p w14:paraId="7BA3823A" w14:textId="77777777" w:rsidR="00C80DBF" w:rsidRDefault="00C80DBF" w:rsidP="00C80DBF">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DL RAN UE throughput of the RAN SubNetwork that the intent expectation is applied </w:t>
            </w:r>
          </w:p>
          <w:p w14:paraId="4AC7DED6" w14:textId="77777777" w:rsidR="00C80DBF" w:rsidRDefault="00C80DBF" w:rsidP="00C80DBF">
            <w:pPr>
              <w:pStyle w:val="TAL"/>
              <w:jc w:val="both"/>
              <w:rPr>
                <w:rFonts w:cs="Arial"/>
                <w:szCs w:val="18"/>
                <w:lang w:eastAsia="de-DE"/>
              </w:rPr>
            </w:pPr>
          </w:p>
          <w:p w14:paraId="70BC83A4" w14:textId="77777777" w:rsidR="00C80DBF" w:rsidRDefault="00C80DBF" w:rsidP="00C80DBF">
            <w:pPr>
              <w:pStyle w:val="TAL"/>
              <w:rPr>
                <w:rFonts w:cs="Arial"/>
                <w:szCs w:val="18"/>
                <w:lang w:eastAsia="de-DE"/>
              </w:rPr>
            </w:pPr>
            <w:r>
              <w:rPr>
                <w:rFonts w:cs="Arial"/>
                <w:szCs w:val="18"/>
                <w:lang w:eastAsia="de-DE"/>
              </w:rPr>
              <w:t>LowDLRANUEThptContext is a Context including attributes: contextAtrribute, contextCondition and contextValueRange.</w:t>
            </w:r>
          </w:p>
          <w:p w14:paraId="0B132ADC" w14:textId="77777777" w:rsidR="00C80DBF" w:rsidRDefault="00C80DBF" w:rsidP="00C80DBF">
            <w:pPr>
              <w:pStyle w:val="TAL"/>
              <w:rPr>
                <w:rFonts w:cs="Arial"/>
                <w:szCs w:val="18"/>
                <w:lang w:eastAsia="de-DE"/>
              </w:rPr>
            </w:pPr>
          </w:p>
          <w:p w14:paraId="795FEC32" w14:textId="77777777" w:rsidR="00C80DBF" w:rsidRDefault="00C80DBF" w:rsidP="00C80DBF">
            <w:pPr>
              <w:pStyle w:val="TAL"/>
              <w:rPr>
                <w:rFonts w:cs="Arial"/>
                <w:szCs w:val="18"/>
                <w:lang w:eastAsia="de-DE"/>
              </w:rPr>
            </w:pPr>
            <w:r>
              <w:rPr>
                <w:rFonts w:cs="Arial"/>
                <w:szCs w:val="18"/>
                <w:lang w:eastAsia="de-DE"/>
              </w:rPr>
              <w:t>Following are the allowed values:</w:t>
            </w:r>
          </w:p>
          <w:p w14:paraId="6FF535CB" w14:textId="77777777" w:rsidR="00C80DBF" w:rsidRDefault="00C80DBF" w:rsidP="00C80DBF">
            <w:pPr>
              <w:pStyle w:val="TAL"/>
              <w:rPr>
                <w:rFonts w:cs="Arial"/>
                <w:szCs w:val="18"/>
                <w:lang w:eastAsia="de-DE"/>
              </w:rPr>
            </w:pPr>
            <w:r>
              <w:rPr>
                <w:rFonts w:cs="Arial"/>
                <w:szCs w:val="18"/>
                <w:lang w:eastAsia="de-DE"/>
              </w:rPr>
              <w:t>-contextAttribute: "LowDLRANUEThptThreshold"</w:t>
            </w:r>
          </w:p>
          <w:p w14:paraId="2D1DA1DC" w14:textId="77777777" w:rsidR="00C80DBF" w:rsidRDefault="00C80DBF" w:rsidP="00C80DBF">
            <w:pPr>
              <w:pStyle w:val="TAL"/>
              <w:rPr>
                <w:rFonts w:cs="Arial"/>
                <w:szCs w:val="18"/>
                <w:lang w:eastAsia="de-DE"/>
              </w:rPr>
            </w:pPr>
            <w:r>
              <w:rPr>
                <w:rFonts w:cs="Arial"/>
                <w:szCs w:val="18"/>
                <w:lang w:eastAsia="de-DE"/>
              </w:rPr>
              <w:t>-contextCondition: "is less than"</w:t>
            </w:r>
          </w:p>
          <w:p w14:paraId="64D74B2A" w14:textId="77777777" w:rsidR="00C80DBF" w:rsidRDefault="00C80DBF" w:rsidP="00C80DBF">
            <w:pPr>
              <w:pStyle w:val="TAL"/>
              <w:rPr>
                <w:rFonts w:cs="Arial"/>
                <w:szCs w:val="18"/>
                <w:lang w:eastAsia="de-DE"/>
              </w:rPr>
            </w:pPr>
            <w:r>
              <w:rPr>
                <w:rFonts w:cs="Arial"/>
                <w:szCs w:val="18"/>
                <w:lang w:eastAsia="de-DE"/>
              </w:rPr>
              <w:t>-contextValueRange: Float.</w:t>
            </w:r>
          </w:p>
          <w:p w14:paraId="62C4A3D4" w14:textId="77777777" w:rsidR="00C80DBF" w:rsidRPr="00523828" w:rsidRDefault="00C80DBF" w:rsidP="00C80DBF">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5D50803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45413A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5883AF2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4EE4881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304601B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AF6DDB0" w14:textId="08BDCDFD"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CA3B04C" w14:textId="77777777" w:rsidTr="0057181E">
        <w:tc>
          <w:tcPr>
            <w:tcW w:w="1064" w:type="pct"/>
            <w:tcBorders>
              <w:top w:val="single" w:sz="6" w:space="0" w:color="auto"/>
              <w:left w:val="single" w:sz="4" w:space="0" w:color="auto"/>
              <w:bottom w:val="single" w:sz="6" w:space="0" w:color="auto"/>
              <w:right w:val="single" w:sz="6" w:space="0" w:color="auto"/>
            </w:tcBorders>
          </w:tcPr>
          <w:p w14:paraId="26287427" w14:textId="6F0F1270" w:rsidR="00C80DBF" w:rsidRPr="002313C4" w:rsidRDefault="00C80DBF" w:rsidP="00C80DBF">
            <w:pPr>
              <w:pStyle w:val="TAL"/>
              <w:ind w:right="318"/>
              <w:rPr>
                <w:rFonts w:ascii="Courier New" w:hAnsi="Courier New" w:cs="Courier New"/>
                <w:lang w:eastAsia="de-DE"/>
              </w:rPr>
            </w:pPr>
            <w:r>
              <w:rPr>
                <w:rFonts w:ascii="Courier New" w:hAnsi="Courier New" w:cs="Courier New"/>
                <w:szCs w:val="18"/>
                <w:lang w:eastAsia="zh-CN"/>
              </w:rPr>
              <w:lastRenderedPageBreak/>
              <w:t>serviceStartTime</w:t>
            </w:r>
          </w:p>
        </w:tc>
        <w:tc>
          <w:tcPr>
            <w:tcW w:w="3088" w:type="pct"/>
            <w:tcBorders>
              <w:top w:val="single" w:sz="6" w:space="0" w:color="auto"/>
              <w:left w:val="single" w:sz="6" w:space="0" w:color="auto"/>
              <w:bottom w:val="single" w:sz="6" w:space="0" w:color="auto"/>
              <w:right w:val="single" w:sz="6" w:space="0" w:color="auto"/>
            </w:tcBorders>
          </w:tcPr>
          <w:p w14:paraId="1FA7DF68" w14:textId="77777777" w:rsidR="00C80DBF" w:rsidRDefault="00C80DBF" w:rsidP="00C80DBF">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06326AC2" w14:textId="77777777" w:rsidR="00C80DBF" w:rsidRDefault="00C80DBF" w:rsidP="00C80DBF">
            <w:pPr>
              <w:pStyle w:val="TAL"/>
              <w:rPr>
                <w:lang w:eastAsia="zh-CN"/>
              </w:rPr>
            </w:pPr>
          </w:p>
          <w:p w14:paraId="57363D03"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56CF8031"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serviceStartTime</w:t>
            </w:r>
            <w:r>
              <w:rPr>
                <w:rFonts w:ascii="Times New Roman" w:hAnsi="Times New Roman"/>
                <w:lang w:eastAsia="de-DE"/>
              </w:rPr>
              <w:t>"</w:t>
            </w:r>
          </w:p>
          <w:p w14:paraId="7175CB6A"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3ED99A27" w14:textId="4F0985C3" w:rsidR="00C80DBF" w:rsidRPr="00523828" w:rsidRDefault="00C80DBF" w:rsidP="00C80DBF">
            <w:pPr>
              <w:pStyle w:val="TAL"/>
              <w:jc w:val="both"/>
              <w:rPr>
                <w:rFonts w:cs="Arial"/>
                <w:szCs w:val="18"/>
                <w:lang w:eastAsia="de-DE"/>
              </w:rPr>
            </w:pPr>
            <w:r>
              <w:rPr>
                <w:rFonts w:ascii="Times New Roman" w:hAnsi="Times New Roma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08FF594D" w14:textId="77777777" w:rsidR="00C80DBF" w:rsidRDefault="00C80DBF" w:rsidP="00C80DBF">
            <w:pPr>
              <w:spacing w:after="0"/>
              <w:rPr>
                <w:snapToGrid w:val="0"/>
                <w:sz w:val="18"/>
                <w:szCs w:val="18"/>
              </w:rPr>
            </w:pPr>
            <w:r>
              <w:rPr>
                <w:snapToGrid w:val="0"/>
                <w:sz w:val="18"/>
                <w:szCs w:val="18"/>
              </w:rPr>
              <w:t>type: Context</w:t>
            </w:r>
          </w:p>
          <w:p w14:paraId="47118C4E" w14:textId="77777777" w:rsidR="00C80DBF" w:rsidRDefault="00C80DBF" w:rsidP="00C80DBF">
            <w:pPr>
              <w:spacing w:after="0"/>
              <w:rPr>
                <w:snapToGrid w:val="0"/>
                <w:sz w:val="18"/>
                <w:szCs w:val="18"/>
              </w:rPr>
            </w:pPr>
            <w:r>
              <w:rPr>
                <w:snapToGrid w:val="0"/>
                <w:sz w:val="18"/>
                <w:szCs w:val="18"/>
              </w:rPr>
              <w:t>multiplicity: 1</w:t>
            </w:r>
          </w:p>
          <w:p w14:paraId="0740620F" w14:textId="77777777" w:rsidR="00C80DBF" w:rsidRDefault="00C80DBF" w:rsidP="00C80DBF">
            <w:pPr>
              <w:spacing w:after="0"/>
              <w:rPr>
                <w:snapToGrid w:val="0"/>
                <w:sz w:val="18"/>
                <w:szCs w:val="18"/>
              </w:rPr>
            </w:pPr>
            <w:r>
              <w:rPr>
                <w:snapToGrid w:val="0"/>
                <w:sz w:val="18"/>
                <w:szCs w:val="18"/>
              </w:rPr>
              <w:t>isOrdered: N/A</w:t>
            </w:r>
          </w:p>
          <w:p w14:paraId="4BFE8522" w14:textId="77777777" w:rsidR="00C80DBF" w:rsidRDefault="00C80DBF" w:rsidP="00C80DBF">
            <w:pPr>
              <w:spacing w:after="0"/>
              <w:rPr>
                <w:snapToGrid w:val="0"/>
                <w:sz w:val="18"/>
                <w:szCs w:val="18"/>
              </w:rPr>
            </w:pPr>
            <w:r>
              <w:rPr>
                <w:snapToGrid w:val="0"/>
                <w:sz w:val="18"/>
                <w:szCs w:val="18"/>
              </w:rPr>
              <w:t>isUnique: N/A</w:t>
            </w:r>
          </w:p>
          <w:p w14:paraId="7E463F37" w14:textId="77777777" w:rsidR="00C80DBF" w:rsidRDefault="00C80DBF" w:rsidP="00C80DBF">
            <w:pPr>
              <w:spacing w:after="0"/>
              <w:rPr>
                <w:snapToGrid w:val="0"/>
                <w:sz w:val="18"/>
                <w:szCs w:val="18"/>
              </w:rPr>
            </w:pPr>
            <w:r>
              <w:rPr>
                <w:snapToGrid w:val="0"/>
                <w:sz w:val="18"/>
                <w:szCs w:val="18"/>
              </w:rPr>
              <w:t>defaultValue: False</w:t>
            </w:r>
          </w:p>
          <w:p w14:paraId="63B6889C" w14:textId="67F42753" w:rsidR="00C80DBF" w:rsidRPr="00523828" w:rsidRDefault="00C80DBF" w:rsidP="00C80DBF">
            <w:pPr>
              <w:spacing w:after="0"/>
              <w:rPr>
                <w:rFonts w:ascii="Arial" w:hAnsi="Arial" w:cs="Arial"/>
                <w:snapToGrid w:val="0"/>
                <w:sz w:val="18"/>
                <w:szCs w:val="18"/>
              </w:rPr>
            </w:pPr>
            <w:r>
              <w:rPr>
                <w:snapToGrid w:val="0"/>
                <w:sz w:val="18"/>
                <w:szCs w:val="18"/>
              </w:rPr>
              <w:t>isNullable: True</w:t>
            </w:r>
          </w:p>
        </w:tc>
      </w:tr>
      <w:tr w:rsidR="00C80DBF" w:rsidRPr="00BA2FE2" w14:paraId="7C0ACE49" w14:textId="77777777" w:rsidTr="0057181E">
        <w:tc>
          <w:tcPr>
            <w:tcW w:w="1064" w:type="pct"/>
            <w:tcBorders>
              <w:top w:val="single" w:sz="6" w:space="0" w:color="auto"/>
              <w:left w:val="single" w:sz="4" w:space="0" w:color="auto"/>
              <w:bottom w:val="single" w:sz="6" w:space="0" w:color="auto"/>
              <w:right w:val="single" w:sz="6" w:space="0" w:color="auto"/>
            </w:tcBorders>
          </w:tcPr>
          <w:p w14:paraId="5EAF3577" w14:textId="30A418AF" w:rsidR="00C80DBF" w:rsidRPr="006F7692" w:rsidRDefault="00C80DBF" w:rsidP="00C80DBF">
            <w:pPr>
              <w:pStyle w:val="TAL"/>
              <w:ind w:right="318"/>
              <w:rPr>
                <w:rFonts w:ascii="Courier New" w:hAnsi="Courier New" w:cs="Courier New"/>
                <w:szCs w:val="18"/>
                <w:lang w:eastAsia="zh-CN"/>
              </w:rPr>
            </w:pPr>
            <w:r>
              <w:rPr>
                <w:rFonts w:ascii="Courier New" w:hAnsi="Courier New" w:cs="Courier New"/>
                <w:szCs w:val="18"/>
                <w:lang w:eastAsia="zh-CN"/>
              </w:rPr>
              <w:t>serviceEndTime</w:t>
            </w:r>
          </w:p>
        </w:tc>
        <w:tc>
          <w:tcPr>
            <w:tcW w:w="3088" w:type="pct"/>
            <w:tcBorders>
              <w:top w:val="single" w:sz="6" w:space="0" w:color="auto"/>
              <w:left w:val="single" w:sz="6" w:space="0" w:color="auto"/>
              <w:bottom w:val="single" w:sz="6" w:space="0" w:color="auto"/>
              <w:right w:val="single" w:sz="6" w:space="0" w:color="auto"/>
            </w:tcBorders>
          </w:tcPr>
          <w:p w14:paraId="002E9B89" w14:textId="77777777" w:rsidR="00C80DBF" w:rsidRDefault="00C80DBF" w:rsidP="00C80DBF">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17117737" w14:textId="77777777" w:rsidR="00C80DBF" w:rsidRDefault="00C80DBF" w:rsidP="00C80DBF">
            <w:pPr>
              <w:pStyle w:val="TAL"/>
              <w:rPr>
                <w:lang w:eastAsia="zh-CN"/>
              </w:rPr>
            </w:pPr>
          </w:p>
          <w:p w14:paraId="14174569"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5BCE997A"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serviceEndTime</w:t>
            </w:r>
            <w:r>
              <w:rPr>
                <w:rFonts w:ascii="Times New Roman" w:hAnsi="Times New Roman"/>
                <w:lang w:eastAsia="de-DE"/>
              </w:rPr>
              <w:t>"</w:t>
            </w:r>
          </w:p>
          <w:p w14:paraId="1FE2C288"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4184BB40" w14:textId="594DA5F5" w:rsidR="00C80DBF" w:rsidRDefault="00C80DBF" w:rsidP="00C80DBF">
            <w:pPr>
              <w:spacing w:after="0"/>
              <w:rPr>
                <w:lang w:eastAsia="zh-CN"/>
              </w:rPr>
            </w:pPr>
            <w:r>
              <w:rPr>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678BFCA4" w14:textId="77777777" w:rsidR="00C80DBF" w:rsidRDefault="00C80DBF" w:rsidP="00C80DBF">
            <w:pPr>
              <w:spacing w:after="0"/>
              <w:rPr>
                <w:snapToGrid w:val="0"/>
                <w:sz w:val="18"/>
                <w:szCs w:val="18"/>
              </w:rPr>
            </w:pPr>
            <w:r>
              <w:rPr>
                <w:snapToGrid w:val="0"/>
                <w:sz w:val="18"/>
                <w:szCs w:val="18"/>
              </w:rPr>
              <w:t>type:Context</w:t>
            </w:r>
          </w:p>
          <w:p w14:paraId="00681478" w14:textId="77777777" w:rsidR="00C80DBF" w:rsidRDefault="00C80DBF" w:rsidP="00C80DBF">
            <w:pPr>
              <w:spacing w:after="0"/>
              <w:rPr>
                <w:snapToGrid w:val="0"/>
                <w:sz w:val="18"/>
                <w:szCs w:val="18"/>
              </w:rPr>
            </w:pPr>
            <w:r>
              <w:rPr>
                <w:snapToGrid w:val="0"/>
                <w:sz w:val="18"/>
                <w:szCs w:val="18"/>
              </w:rPr>
              <w:t>multiplicity: 1</w:t>
            </w:r>
          </w:p>
          <w:p w14:paraId="33E600DB" w14:textId="77777777" w:rsidR="00C80DBF" w:rsidRDefault="00C80DBF" w:rsidP="00C80DBF">
            <w:pPr>
              <w:spacing w:after="0"/>
              <w:rPr>
                <w:snapToGrid w:val="0"/>
                <w:sz w:val="18"/>
                <w:szCs w:val="18"/>
              </w:rPr>
            </w:pPr>
            <w:r>
              <w:rPr>
                <w:snapToGrid w:val="0"/>
                <w:sz w:val="18"/>
                <w:szCs w:val="18"/>
              </w:rPr>
              <w:t>isOrdered: N/A</w:t>
            </w:r>
          </w:p>
          <w:p w14:paraId="19BBB36B" w14:textId="77777777" w:rsidR="00C80DBF" w:rsidRDefault="00C80DBF" w:rsidP="00C80DBF">
            <w:pPr>
              <w:spacing w:after="0"/>
              <w:rPr>
                <w:snapToGrid w:val="0"/>
                <w:sz w:val="18"/>
                <w:szCs w:val="18"/>
              </w:rPr>
            </w:pPr>
            <w:r>
              <w:rPr>
                <w:snapToGrid w:val="0"/>
                <w:sz w:val="18"/>
                <w:szCs w:val="18"/>
              </w:rPr>
              <w:t>isUnique: N/A</w:t>
            </w:r>
          </w:p>
          <w:p w14:paraId="50DEDA46" w14:textId="77777777" w:rsidR="00C80DBF" w:rsidRDefault="00C80DBF" w:rsidP="00C80DBF">
            <w:pPr>
              <w:spacing w:after="0"/>
              <w:rPr>
                <w:snapToGrid w:val="0"/>
                <w:sz w:val="18"/>
                <w:szCs w:val="18"/>
              </w:rPr>
            </w:pPr>
            <w:r>
              <w:rPr>
                <w:snapToGrid w:val="0"/>
                <w:sz w:val="18"/>
                <w:szCs w:val="18"/>
              </w:rPr>
              <w:t>defaultValue: False</w:t>
            </w:r>
          </w:p>
          <w:p w14:paraId="2E2928B1" w14:textId="1068976F"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C78B4DB" w14:textId="77777777" w:rsidTr="0057181E">
        <w:tc>
          <w:tcPr>
            <w:tcW w:w="1064" w:type="pct"/>
            <w:tcBorders>
              <w:top w:val="single" w:sz="6" w:space="0" w:color="auto"/>
              <w:left w:val="single" w:sz="4" w:space="0" w:color="auto"/>
              <w:bottom w:val="single" w:sz="6" w:space="0" w:color="auto"/>
              <w:right w:val="single" w:sz="6" w:space="0" w:color="auto"/>
            </w:tcBorders>
          </w:tcPr>
          <w:p w14:paraId="4598CB5E" w14:textId="12B77263"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22AC0846" w14:textId="77777777" w:rsidR="00C80DBF" w:rsidRDefault="00C80DBF" w:rsidP="00C80DBF">
            <w:pPr>
              <w:spacing w:after="0"/>
              <w:rPr>
                <w:lang w:eastAsia="zh-CN"/>
              </w:rPr>
            </w:pPr>
            <w:r>
              <w:rPr>
                <w:lang w:eastAsia="zh-CN"/>
              </w:rPr>
              <w:t>This identifies the edge network where the service need to be deployed. This should be used when the edge identification is known to the consumer</w:t>
            </w:r>
          </w:p>
          <w:p w14:paraId="3CC623C5" w14:textId="77777777" w:rsidR="00C80DBF" w:rsidRDefault="00C80DBF" w:rsidP="00C80DBF">
            <w:pPr>
              <w:spacing w:after="0"/>
              <w:rPr>
                <w:lang w:eastAsia="zh-CN"/>
              </w:rPr>
            </w:pPr>
          </w:p>
          <w:p w14:paraId="18571B34" w14:textId="77777777" w:rsidR="00C80DBF" w:rsidRDefault="00C80DBF" w:rsidP="00C80DBF">
            <w:pPr>
              <w:spacing w:after="0"/>
              <w:rPr>
                <w:lang w:eastAsia="zh-CN"/>
              </w:rPr>
            </w:pPr>
          </w:p>
          <w:p w14:paraId="60BB5D2D"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0EF26589"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"edgeIdentificationId"</w:t>
            </w:r>
          </w:p>
          <w:p w14:paraId="042DF89D"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72A74938" w14:textId="77777777" w:rsidR="00C80DBF" w:rsidRDefault="00C80DBF" w:rsidP="00C80DBF">
            <w:pPr>
              <w:spacing w:after="0"/>
              <w:rPr>
                <w:sz w:val="18"/>
                <w:lang w:eastAsia="de-DE"/>
              </w:rPr>
            </w:pPr>
            <w:r>
              <w:rPr>
                <w:sz w:val="18"/>
                <w:lang w:eastAsia="de-DE"/>
              </w:rPr>
              <w:t>-contextValueRange: EDNidentifier as defined in 28.538.</w:t>
            </w:r>
          </w:p>
          <w:p w14:paraId="49AC2B29" w14:textId="77777777" w:rsidR="00C80DBF" w:rsidRDefault="00C80DBF" w:rsidP="00C80DBF">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17C0C271" w14:textId="77777777" w:rsidR="00C80DBF" w:rsidRDefault="00C80DBF" w:rsidP="00C80DBF">
            <w:pPr>
              <w:spacing w:after="0"/>
              <w:rPr>
                <w:snapToGrid w:val="0"/>
                <w:sz w:val="18"/>
                <w:szCs w:val="18"/>
              </w:rPr>
            </w:pPr>
            <w:r>
              <w:rPr>
                <w:snapToGrid w:val="0"/>
                <w:sz w:val="18"/>
                <w:szCs w:val="18"/>
              </w:rPr>
              <w:t>type: Context</w:t>
            </w:r>
          </w:p>
          <w:p w14:paraId="58F016C1" w14:textId="77777777" w:rsidR="00C80DBF" w:rsidRDefault="00C80DBF" w:rsidP="00C80DBF">
            <w:pPr>
              <w:spacing w:after="0"/>
              <w:rPr>
                <w:snapToGrid w:val="0"/>
                <w:sz w:val="18"/>
                <w:szCs w:val="18"/>
              </w:rPr>
            </w:pPr>
            <w:r>
              <w:rPr>
                <w:snapToGrid w:val="0"/>
                <w:sz w:val="18"/>
                <w:szCs w:val="18"/>
              </w:rPr>
              <w:t>multiplicity: 1</w:t>
            </w:r>
          </w:p>
          <w:p w14:paraId="0DA5E2AD" w14:textId="77777777" w:rsidR="00C80DBF" w:rsidRDefault="00C80DBF" w:rsidP="00C80DBF">
            <w:pPr>
              <w:spacing w:after="0"/>
              <w:rPr>
                <w:snapToGrid w:val="0"/>
                <w:sz w:val="18"/>
                <w:szCs w:val="18"/>
              </w:rPr>
            </w:pPr>
            <w:r>
              <w:rPr>
                <w:snapToGrid w:val="0"/>
                <w:sz w:val="18"/>
                <w:szCs w:val="18"/>
              </w:rPr>
              <w:t>isOrdered: N/A</w:t>
            </w:r>
          </w:p>
          <w:p w14:paraId="2FF5C44A" w14:textId="77777777" w:rsidR="00C80DBF" w:rsidRDefault="00C80DBF" w:rsidP="00C80DBF">
            <w:pPr>
              <w:spacing w:after="0"/>
              <w:rPr>
                <w:snapToGrid w:val="0"/>
                <w:sz w:val="18"/>
                <w:szCs w:val="18"/>
              </w:rPr>
            </w:pPr>
            <w:r>
              <w:rPr>
                <w:snapToGrid w:val="0"/>
                <w:sz w:val="18"/>
                <w:szCs w:val="18"/>
              </w:rPr>
              <w:t>isUnique: N/A</w:t>
            </w:r>
          </w:p>
          <w:p w14:paraId="027822A1" w14:textId="77777777" w:rsidR="00C80DBF" w:rsidRDefault="00C80DBF" w:rsidP="00C80DBF">
            <w:pPr>
              <w:spacing w:after="0"/>
              <w:rPr>
                <w:snapToGrid w:val="0"/>
                <w:sz w:val="18"/>
                <w:szCs w:val="18"/>
              </w:rPr>
            </w:pPr>
            <w:r>
              <w:rPr>
                <w:snapToGrid w:val="0"/>
                <w:sz w:val="18"/>
                <w:szCs w:val="18"/>
              </w:rPr>
              <w:t>defaultValue: False</w:t>
            </w:r>
          </w:p>
          <w:p w14:paraId="4A20EEDF" w14:textId="55D52280"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3E778B0C" w14:textId="77777777" w:rsidTr="0057181E">
        <w:tc>
          <w:tcPr>
            <w:tcW w:w="1064" w:type="pct"/>
            <w:tcBorders>
              <w:top w:val="single" w:sz="6" w:space="0" w:color="auto"/>
              <w:left w:val="single" w:sz="4" w:space="0" w:color="auto"/>
              <w:bottom w:val="single" w:sz="6" w:space="0" w:color="auto"/>
              <w:right w:val="single" w:sz="6" w:space="0" w:color="auto"/>
            </w:tcBorders>
          </w:tcPr>
          <w:p w14:paraId="6DBF1936" w14:textId="5358CC8A" w:rsidR="00C80DBF" w:rsidRDefault="00C80DBF" w:rsidP="00C80DBF">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23905B33" w14:textId="77777777" w:rsidR="00C80DBF" w:rsidRDefault="00C80DBF" w:rsidP="00C80DBF">
            <w:pPr>
              <w:spacing w:after="0"/>
              <w:rPr>
                <w:lang w:eastAsia="zh-CN"/>
              </w:rPr>
            </w:pPr>
            <w:r>
              <w:rPr>
                <w:lang w:eastAsia="zh-CN"/>
              </w:rPr>
              <w:t>This identifies the location where the service need to be deployed. This should be used when the edge identification is not known to the consumer</w:t>
            </w:r>
          </w:p>
          <w:p w14:paraId="74078220" w14:textId="77777777" w:rsidR="00C80DBF" w:rsidRDefault="00C80DBF" w:rsidP="00C80DBF">
            <w:pPr>
              <w:pStyle w:val="TAL"/>
              <w:rPr>
                <w:rFonts w:ascii="Times New Roman" w:hAnsi="Times New Roman"/>
                <w:lang w:eastAsia="de-DE"/>
              </w:rPr>
            </w:pPr>
          </w:p>
          <w:p w14:paraId="5F17F438" w14:textId="77777777" w:rsidR="00C80DBF" w:rsidRDefault="00C80DBF" w:rsidP="00C80DBF">
            <w:pPr>
              <w:pStyle w:val="TAL"/>
              <w:rPr>
                <w:rFonts w:ascii="Times New Roman" w:hAnsi="Times New Roman"/>
                <w:lang w:eastAsia="de-DE"/>
              </w:rPr>
            </w:pPr>
          </w:p>
          <w:p w14:paraId="3500E614"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7E877005"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"edgeIdentificationTarget"</w:t>
            </w:r>
          </w:p>
          <w:p w14:paraId="2CE15918"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078ACB53" w14:textId="5C23A923" w:rsidR="00C80DBF" w:rsidRDefault="00C80DBF" w:rsidP="00C80DBF">
            <w:pPr>
              <w:spacing w:after="0"/>
              <w:rPr>
                <w:lang w:eastAsia="zh-CN"/>
              </w:rPr>
            </w:pPr>
            <w:r>
              <w:rPr>
                <w:sz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6345DF8A" w14:textId="77777777" w:rsidR="00C80DBF" w:rsidRDefault="00C80DBF" w:rsidP="00C80DBF">
            <w:pPr>
              <w:spacing w:after="0"/>
              <w:rPr>
                <w:snapToGrid w:val="0"/>
                <w:sz w:val="18"/>
                <w:szCs w:val="18"/>
              </w:rPr>
            </w:pPr>
            <w:r>
              <w:rPr>
                <w:snapToGrid w:val="0"/>
                <w:sz w:val="18"/>
                <w:szCs w:val="18"/>
              </w:rPr>
              <w:t>type: Context</w:t>
            </w:r>
          </w:p>
          <w:p w14:paraId="0A9DA713" w14:textId="77777777" w:rsidR="00C80DBF" w:rsidRDefault="00C80DBF" w:rsidP="00C80DBF">
            <w:pPr>
              <w:spacing w:after="0"/>
              <w:rPr>
                <w:snapToGrid w:val="0"/>
                <w:sz w:val="18"/>
                <w:szCs w:val="18"/>
              </w:rPr>
            </w:pPr>
            <w:r>
              <w:rPr>
                <w:snapToGrid w:val="0"/>
                <w:sz w:val="18"/>
                <w:szCs w:val="18"/>
              </w:rPr>
              <w:t>multiplicity: 1</w:t>
            </w:r>
          </w:p>
          <w:p w14:paraId="5D1F33A1" w14:textId="77777777" w:rsidR="00C80DBF" w:rsidRDefault="00C80DBF" w:rsidP="00C80DBF">
            <w:pPr>
              <w:spacing w:after="0"/>
              <w:rPr>
                <w:snapToGrid w:val="0"/>
                <w:sz w:val="18"/>
                <w:szCs w:val="18"/>
              </w:rPr>
            </w:pPr>
            <w:r>
              <w:rPr>
                <w:snapToGrid w:val="0"/>
                <w:sz w:val="18"/>
                <w:szCs w:val="18"/>
              </w:rPr>
              <w:t>isOrdered: N/A</w:t>
            </w:r>
          </w:p>
          <w:p w14:paraId="110C9C61" w14:textId="77777777" w:rsidR="00C80DBF" w:rsidRDefault="00C80DBF" w:rsidP="00C80DBF">
            <w:pPr>
              <w:spacing w:after="0"/>
              <w:rPr>
                <w:snapToGrid w:val="0"/>
                <w:sz w:val="18"/>
                <w:szCs w:val="18"/>
              </w:rPr>
            </w:pPr>
            <w:r>
              <w:rPr>
                <w:snapToGrid w:val="0"/>
                <w:sz w:val="18"/>
                <w:szCs w:val="18"/>
              </w:rPr>
              <w:t>isUnique: N/A</w:t>
            </w:r>
          </w:p>
          <w:p w14:paraId="2BD7F681" w14:textId="77777777" w:rsidR="00C80DBF" w:rsidRDefault="00C80DBF" w:rsidP="00C80DBF">
            <w:pPr>
              <w:spacing w:after="0"/>
              <w:rPr>
                <w:snapToGrid w:val="0"/>
                <w:sz w:val="18"/>
                <w:szCs w:val="18"/>
              </w:rPr>
            </w:pPr>
            <w:r>
              <w:rPr>
                <w:snapToGrid w:val="0"/>
                <w:sz w:val="18"/>
                <w:szCs w:val="18"/>
              </w:rPr>
              <w:t>defaultValue: False</w:t>
            </w:r>
          </w:p>
          <w:p w14:paraId="07B4CF0B" w14:textId="17186E5C"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558896B9"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0B1E3217" w14:textId="20E2647C" w:rsidR="00C80DBF" w:rsidRDefault="00C80DBF" w:rsidP="00C80DBF">
            <w:pPr>
              <w:pStyle w:val="TAL"/>
              <w:ind w:right="318"/>
              <w:rPr>
                <w:rFonts w:ascii="Courier New" w:hAnsi="Courier New" w:cs="Courier New"/>
                <w:lang w:eastAsia="zh-CN"/>
              </w:rPr>
            </w:pPr>
            <w:r>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207450F5" w14:textId="5DBC206C"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13B0745" w14:textId="77777777" w:rsidR="00C80DBF" w:rsidRDefault="00C80DBF" w:rsidP="00C80DBF">
            <w:pPr>
              <w:spacing w:after="0"/>
              <w:rPr>
                <w:snapToGrid w:val="0"/>
                <w:sz w:val="18"/>
                <w:szCs w:val="18"/>
              </w:rPr>
            </w:pPr>
            <w:r>
              <w:rPr>
                <w:snapToGrid w:val="0"/>
                <w:sz w:val="18"/>
                <w:szCs w:val="18"/>
              </w:rPr>
              <w:t>type: ExpectationTarget</w:t>
            </w:r>
          </w:p>
          <w:p w14:paraId="4092B251" w14:textId="77777777" w:rsidR="00C80DBF" w:rsidRDefault="00C80DBF" w:rsidP="00C80DBF">
            <w:pPr>
              <w:spacing w:after="0"/>
              <w:rPr>
                <w:snapToGrid w:val="0"/>
                <w:sz w:val="18"/>
                <w:szCs w:val="18"/>
              </w:rPr>
            </w:pPr>
            <w:r>
              <w:rPr>
                <w:snapToGrid w:val="0"/>
                <w:sz w:val="18"/>
                <w:szCs w:val="18"/>
              </w:rPr>
              <w:t>multiplicity: 1</w:t>
            </w:r>
          </w:p>
          <w:p w14:paraId="56CF9581" w14:textId="77777777" w:rsidR="00C80DBF" w:rsidRDefault="00C80DBF" w:rsidP="00C80DBF">
            <w:pPr>
              <w:spacing w:after="0"/>
              <w:rPr>
                <w:snapToGrid w:val="0"/>
                <w:sz w:val="18"/>
                <w:szCs w:val="18"/>
              </w:rPr>
            </w:pPr>
            <w:r>
              <w:rPr>
                <w:snapToGrid w:val="0"/>
                <w:sz w:val="18"/>
                <w:szCs w:val="18"/>
              </w:rPr>
              <w:t>isOrdered: N/A</w:t>
            </w:r>
          </w:p>
          <w:p w14:paraId="74A76C06" w14:textId="77777777" w:rsidR="00C80DBF" w:rsidRDefault="00C80DBF" w:rsidP="00C80DBF">
            <w:pPr>
              <w:spacing w:after="0"/>
              <w:rPr>
                <w:snapToGrid w:val="0"/>
                <w:sz w:val="18"/>
                <w:szCs w:val="18"/>
              </w:rPr>
            </w:pPr>
            <w:r>
              <w:rPr>
                <w:snapToGrid w:val="0"/>
                <w:sz w:val="18"/>
                <w:szCs w:val="18"/>
              </w:rPr>
              <w:t>isUnique: N/A</w:t>
            </w:r>
          </w:p>
          <w:p w14:paraId="55E80D2D" w14:textId="77777777" w:rsidR="00C80DBF" w:rsidRDefault="00C80DBF" w:rsidP="00C80DBF">
            <w:pPr>
              <w:spacing w:after="0"/>
              <w:rPr>
                <w:snapToGrid w:val="0"/>
                <w:sz w:val="18"/>
                <w:szCs w:val="18"/>
              </w:rPr>
            </w:pPr>
            <w:r>
              <w:rPr>
                <w:snapToGrid w:val="0"/>
                <w:sz w:val="18"/>
                <w:szCs w:val="18"/>
              </w:rPr>
              <w:t>defaultValue: False</w:t>
            </w:r>
          </w:p>
          <w:p w14:paraId="43EC265D" w14:textId="424E5FDF"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7CEA8AF8"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740B2859" w14:textId="27FBCE22"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6B17C2CF" w14:textId="1613CB36"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1432B35" w14:textId="77777777" w:rsidR="00C80DBF" w:rsidRDefault="00C80DBF" w:rsidP="00C80DBF">
            <w:pPr>
              <w:spacing w:after="0"/>
              <w:rPr>
                <w:snapToGrid w:val="0"/>
                <w:sz w:val="18"/>
                <w:szCs w:val="18"/>
              </w:rPr>
            </w:pPr>
            <w:r>
              <w:rPr>
                <w:snapToGrid w:val="0"/>
                <w:sz w:val="18"/>
                <w:szCs w:val="18"/>
              </w:rPr>
              <w:t>type: ExpectationTarget</w:t>
            </w:r>
          </w:p>
          <w:p w14:paraId="38DD8392" w14:textId="77777777" w:rsidR="00C80DBF" w:rsidRDefault="00C80DBF" w:rsidP="00C80DBF">
            <w:pPr>
              <w:spacing w:after="0"/>
              <w:rPr>
                <w:snapToGrid w:val="0"/>
                <w:sz w:val="18"/>
                <w:szCs w:val="18"/>
              </w:rPr>
            </w:pPr>
            <w:r>
              <w:rPr>
                <w:snapToGrid w:val="0"/>
                <w:sz w:val="18"/>
                <w:szCs w:val="18"/>
              </w:rPr>
              <w:t>multiplicity: 1</w:t>
            </w:r>
          </w:p>
          <w:p w14:paraId="250D407F" w14:textId="77777777" w:rsidR="00C80DBF" w:rsidRDefault="00C80DBF" w:rsidP="00C80DBF">
            <w:pPr>
              <w:spacing w:after="0"/>
              <w:rPr>
                <w:snapToGrid w:val="0"/>
                <w:sz w:val="18"/>
                <w:szCs w:val="18"/>
              </w:rPr>
            </w:pPr>
            <w:r>
              <w:rPr>
                <w:snapToGrid w:val="0"/>
                <w:sz w:val="18"/>
                <w:szCs w:val="18"/>
              </w:rPr>
              <w:t>isOrdered: N/A</w:t>
            </w:r>
          </w:p>
          <w:p w14:paraId="0870146B" w14:textId="77777777" w:rsidR="00C80DBF" w:rsidRDefault="00C80DBF" w:rsidP="00C80DBF">
            <w:pPr>
              <w:spacing w:after="0"/>
              <w:rPr>
                <w:snapToGrid w:val="0"/>
                <w:sz w:val="18"/>
                <w:szCs w:val="18"/>
              </w:rPr>
            </w:pPr>
            <w:r>
              <w:rPr>
                <w:snapToGrid w:val="0"/>
                <w:sz w:val="18"/>
                <w:szCs w:val="18"/>
              </w:rPr>
              <w:t>isUnique: N/A</w:t>
            </w:r>
          </w:p>
          <w:p w14:paraId="4ECBFCE6" w14:textId="77777777" w:rsidR="00C80DBF" w:rsidRDefault="00C80DBF" w:rsidP="00C80DBF">
            <w:pPr>
              <w:spacing w:after="0"/>
              <w:rPr>
                <w:snapToGrid w:val="0"/>
                <w:sz w:val="18"/>
                <w:szCs w:val="18"/>
              </w:rPr>
            </w:pPr>
            <w:r>
              <w:rPr>
                <w:snapToGrid w:val="0"/>
                <w:sz w:val="18"/>
                <w:szCs w:val="18"/>
              </w:rPr>
              <w:t>defaultValue: False</w:t>
            </w:r>
          </w:p>
          <w:p w14:paraId="3A2D74E7" w14:textId="02B1EDF5"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3CA01C1"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4CE2501E" w14:textId="1E135C04"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21286AD6" w14:textId="770CF5DE"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D4717C6" w14:textId="77777777" w:rsidR="00C80DBF" w:rsidRDefault="00C80DBF" w:rsidP="00C80DBF">
            <w:pPr>
              <w:spacing w:after="0"/>
              <w:rPr>
                <w:snapToGrid w:val="0"/>
                <w:sz w:val="18"/>
                <w:szCs w:val="18"/>
              </w:rPr>
            </w:pPr>
            <w:r>
              <w:rPr>
                <w:snapToGrid w:val="0"/>
                <w:sz w:val="18"/>
                <w:szCs w:val="18"/>
              </w:rPr>
              <w:t>type: ExpectationTarget</w:t>
            </w:r>
          </w:p>
          <w:p w14:paraId="1B67C739" w14:textId="77777777" w:rsidR="00C80DBF" w:rsidRDefault="00C80DBF" w:rsidP="00C80DBF">
            <w:pPr>
              <w:spacing w:after="0"/>
              <w:rPr>
                <w:snapToGrid w:val="0"/>
                <w:sz w:val="18"/>
                <w:szCs w:val="18"/>
              </w:rPr>
            </w:pPr>
            <w:r>
              <w:rPr>
                <w:snapToGrid w:val="0"/>
                <w:sz w:val="18"/>
                <w:szCs w:val="18"/>
              </w:rPr>
              <w:t>multiplicity: 1</w:t>
            </w:r>
          </w:p>
          <w:p w14:paraId="77528356" w14:textId="77777777" w:rsidR="00C80DBF" w:rsidRDefault="00C80DBF" w:rsidP="00C80DBF">
            <w:pPr>
              <w:spacing w:after="0"/>
              <w:rPr>
                <w:snapToGrid w:val="0"/>
                <w:sz w:val="18"/>
                <w:szCs w:val="18"/>
              </w:rPr>
            </w:pPr>
            <w:r>
              <w:rPr>
                <w:snapToGrid w:val="0"/>
                <w:sz w:val="18"/>
                <w:szCs w:val="18"/>
              </w:rPr>
              <w:t>isOrdered: N/A</w:t>
            </w:r>
          </w:p>
          <w:p w14:paraId="33856BD6" w14:textId="77777777" w:rsidR="00C80DBF" w:rsidRDefault="00C80DBF" w:rsidP="00C80DBF">
            <w:pPr>
              <w:spacing w:after="0"/>
              <w:rPr>
                <w:snapToGrid w:val="0"/>
                <w:sz w:val="18"/>
                <w:szCs w:val="18"/>
              </w:rPr>
            </w:pPr>
            <w:r>
              <w:rPr>
                <w:snapToGrid w:val="0"/>
                <w:sz w:val="18"/>
                <w:szCs w:val="18"/>
              </w:rPr>
              <w:t>isUnique: N/A</w:t>
            </w:r>
          </w:p>
          <w:p w14:paraId="2086B24F" w14:textId="77777777" w:rsidR="00C80DBF" w:rsidRDefault="00C80DBF" w:rsidP="00C80DBF">
            <w:pPr>
              <w:spacing w:after="0"/>
              <w:rPr>
                <w:snapToGrid w:val="0"/>
                <w:sz w:val="18"/>
                <w:szCs w:val="18"/>
              </w:rPr>
            </w:pPr>
            <w:r>
              <w:rPr>
                <w:snapToGrid w:val="0"/>
                <w:sz w:val="18"/>
                <w:szCs w:val="18"/>
              </w:rPr>
              <w:t>defaultValue: False</w:t>
            </w:r>
          </w:p>
          <w:p w14:paraId="3A54D707" w14:textId="6A7331B3"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3EFA72D0"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57B23DA0" w14:textId="0F4D16D1"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lastRenderedPageBreak/>
              <w:t>uLLatency</w:t>
            </w:r>
          </w:p>
        </w:tc>
        <w:tc>
          <w:tcPr>
            <w:tcW w:w="3088" w:type="pct"/>
            <w:tcBorders>
              <w:top w:val="single" w:sz="6" w:space="0" w:color="auto"/>
              <w:left w:val="single" w:sz="6" w:space="0" w:color="auto"/>
              <w:bottom w:val="single" w:sz="6" w:space="0" w:color="auto"/>
              <w:right w:val="single" w:sz="6" w:space="0" w:color="auto"/>
            </w:tcBorders>
          </w:tcPr>
          <w:p w14:paraId="6BF30E45" w14:textId="5BC43F42"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452BEB8B" w14:textId="77777777" w:rsidR="00C80DBF" w:rsidRDefault="00C80DBF" w:rsidP="00C80DBF">
            <w:pPr>
              <w:spacing w:after="0"/>
              <w:rPr>
                <w:snapToGrid w:val="0"/>
                <w:sz w:val="18"/>
                <w:szCs w:val="18"/>
              </w:rPr>
            </w:pPr>
            <w:r>
              <w:rPr>
                <w:snapToGrid w:val="0"/>
                <w:sz w:val="18"/>
                <w:szCs w:val="18"/>
              </w:rPr>
              <w:t>type: ExpectationTarget</w:t>
            </w:r>
          </w:p>
          <w:p w14:paraId="40F80DA3" w14:textId="77777777" w:rsidR="00C80DBF" w:rsidRDefault="00C80DBF" w:rsidP="00C80DBF">
            <w:pPr>
              <w:spacing w:after="0"/>
              <w:rPr>
                <w:snapToGrid w:val="0"/>
                <w:sz w:val="18"/>
                <w:szCs w:val="18"/>
              </w:rPr>
            </w:pPr>
            <w:r>
              <w:rPr>
                <w:snapToGrid w:val="0"/>
                <w:sz w:val="18"/>
                <w:szCs w:val="18"/>
              </w:rPr>
              <w:t>multiplicity: 1</w:t>
            </w:r>
          </w:p>
          <w:p w14:paraId="072FED67" w14:textId="77777777" w:rsidR="00C80DBF" w:rsidRDefault="00C80DBF" w:rsidP="00C80DBF">
            <w:pPr>
              <w:spacing w:after="0"/>
              <w:rPr>
                <w:snapToGrid w:val="0"/>
                <w:sz w:val="18"/>
                <w:szCs w:val="18"/>
              </w:rPr>
            </w:pPr>
            <w:r>
              <w:rPr>
                <w:snapToGrid w:val="0"/>
                <w:sz w:val="18"/>
                <w:szCs w:val="18"/>
              </w:rPr>
              <w:t>isOrdered: N/A</w:t>
            </w:r>
          </w:p>
          <w:p w14:paraId="54B32AF5" w14:textId="77777777" w:rsidR="00C80DBF" w:rsidRDefault="00C80DBF" w:rsidP="00C80DBF">
            <w:pPr>
              <w:spacing w:after="0"/>
              <w:rPr>
                <w:snapToGrid w:val="0"/>
                <w:sz w:val="18"/>
                <w:szCs w:val="18"/>
              </w:rPr>
            </w:pPr>
            <w:r>
              <w:rPr>
                <w:snapToGrid w:val="0"/>
                <w:sz w:val="18"/>
                <w:szCs w:val="18"/>
              </w:rPr>
              <w:t>isUnique: N/A</w:t>
            </w:r>
          </w:p>
          <w:p w14:paraId="7883EF16" w14:textId="77777777" w:rsidR="00C80DBF" w:rsidRDefault="00C80DBF" w:rsidP="00C80DBF">
            <w:pPr>
              <w:spacing w:after="0"/>
              <w:rPr>
                <w:snapToGrid w:val="0"/>
                <w:sz w:val="18"/>
                <w:szCs w:val="18"/>
              </w:rPr>
            </w:pPr>
            <w:r>
              <w:rPr>
                <w:snapToGrid w:val="0"/>
                <w:sz w:val="18"/>
                <w:szCs w:val="18"/>
              </w:rPr>
              <w:t>defaultValue: False</w:t>
            </w:r>
          </w:p>
          <w:p w14:paraId="7AC3A769" w14:textId="78782962"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4EB2B7BE"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29135F38" w14:textId="70E61634"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6738B006" w14:textId="753808F1"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47AB758" w14:textId="77777777" w:rsidR="00C80DBF" w:rsidRDefault="00C80DBF" w:rsidP="00C80DBF">
            <w:pPr>
              <w:spacing w:after="0"/>
              <w:rPr>
                <w:snapToGrid w:val="0"/>
                <w:sz w:val="18"/>
                <w:szCs w:val="18"/>
              </w:rPr>
            </w:pPr>
            <w:r>
              <w:rPr>
                <w:snapToGrid w:val="0"/>
                <w:sz w:val="18"/>
                <w:szCs w:val="18"/>
              </w:rPr>
              <w:t>type: Context</w:t>
            </w:r>
          </w:p>
          <w:p w14:paraId="12D86B43" w14:textId="77777777" w:rsidR="00C80DBF" w:rsidRDefault="00C80DBF" w:rsidP="00C80DBF">
            <w:pPr>
              <w:spacing w:after="0"/>
              <w:rPr>
                <w:snapToGrid w:val="0"/>
                <w:sz w:val="18"/>
                <w:szCs w:val="18"/>
              </w:rPr>
            </w:pPr>
            <w:r>
              <w:rPr>
                <w:snapToGrid w:val="0"/>
                <w:sz w:val="18"/>
                <w:szCs w:val="18"/>
              </w:rPr>
              <w:t>multiplicity: 1</w:t>
            </w:r>
          </w:p>
          <w:p w14:paraId="1397ADFA" w14:textId="77777777" w:rsidR="00C80DBF" w:rsidRDefault="00C80DBF" w:rsidP="00C80DBF">
            <w:pPr>
              <w:spacing w:after="0"/>
              <w:rPr>
                <w:snapToGrid w:val="0"/>
                <w:sz w:val="18"/>
                <w:szCs w:val="18"/>
              </w:rPr>
            </w:pPr>
            <w:r>
              <w:rPr>
                <w:snapToGrid w:val="0"/>
                <w:sz w:val="18"/>
                <w:szCs w:val="18"/>
              </w:rPr>
              <w:t>isOrdered: N/A</w:t>
            </w:r>
          </w:p>
          <w:p w14:paraId="3CFA11FC" w14:textId="77777777" w:rsidR="00C80DBF" w:rsidRDefault="00C80DBF" w:rsidP="00C80DBF">
            <w:pPr>
              <w:spacing w:after="0"/>
              <w:rPr>
                <w:snapToGrid w:val="0"/>
                <w:sz w:val="18"/>
                <w:szCs w:val="18"/>
              </w:rPr>
            </w:pPr>
            <w:r>
              <w:rPr>
                <w:snapToGrid w:val="0"/>
                <w:sz w:val="18"/>
                <w:szCs w:val="18"/>
              </w:rPr>
              <w:t>isUnique: N/A</w:t>
            </w:r>
          </w:p>
          <w:p w14:paraId="6090B2EF" w14:textId="77777777" w:rsidR="00C80DBF" w:rsidRDefault="00C80DBF" w:rsidP="00C80DBF">
            <w:pPr>
              <w:spacing w:after="0"/>
              <w:rPr>
                <w:snapToGrid w:val="0"/>
                <w:sz w:val="18"/>
                <w:szCs w:val="18"/>
              </w:rPr>
            </w:pPr>
            <w:r>
              <w:rPr>
                <w:snapToGrid w:val="0"/>
                <w:sz w:val="18"/>
                <w:szCs w:val="18"/>
              </w:rPr>
              <w:t>defaultValue: False</w:t>
            </w:r>
          </w:p>
          <w:p w14:paraId="152F328B" w14:textId="2A2D521E"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0F9D73BD"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393FC52C" w14:textId="42697811"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5E7BF7F5" w14:textId="454A38F1"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A9AE799" w14:textId="77777777" w:rsidR="00C80DBF" w:rsidRDefault="00C80DBF" w:rsidP="00C80DBF">
            <w:pPr>
              <w:spacing w:after="0"/>
              <w:rPr>
                <w:snapToGrid w:val="0"/>
                <w:sz w:val="18"/>
                <w:szCs w:val="18"/>
              </w:rPr>
            </w:pPr>
            <w:r>
              <w:rPr>
                <w:snapToGrid w:val="0"/>
                <w:sz w:val="18"/>
                <w:szCs w:val="18"/>
              </w:rPr>
              <w:t>type: Context</w:t>
            </w:r>
          </w:p>
          <w:p w14:paraId="63B39DF7" w14:textId="77777777" w:rsidR="00C80DBF" w:rsidRDefault="00C80DBF" w:rsidP="00C80DBF">
            <w:pPr>
              <w:spacing w:after="0"/>
              <w:rPr>
                <w:snapToGrid w:val="0"/>
                <w:sz w:val="18"/>
                <w:szCs w:val="18"/>
              </w:rPr>
            </w:pPr>
            <w:r>
              <w:rPr>
                <w:snapToGrid w:val="0"/>
                <w:sz w:val="18"/>
                <w:szCs w:val="18"/>
              </w:rPr>
              <w:t>multiplicity: 1</w:t>
            </w:r>
          </w:p>
          <w:p w14:paraId="7CBFEE35" w14:textId="77777777" w:rsidR="00C80DBF" w:rsidRDefault="00C80DBF" w:rsidP="00C80DBF">
            <w:pPr>
              <w:spacing w:after="0"/>
              <w:rPr>
                <w:snapToGrid w:val="0"/>
                <w:sz w:val="18"/>
                <w:szCs w:val="18"/>
              </w:rPr>
            </w:pPr>
            <w:r>
              <w:rPr>
                <w:snapToGrid w:val="0"/>
                <w:sz w:val="18"/>
                <w:szCs w:val="18"/>
              </w:rPr>
              <w:t>isOrdered: N/A</w:t>
            </w:r>
          </w:p>
          <w:p w14:paraId="6A227384" w14:textId="77777777" w:rsidR="00C80DBF" w:rsidRDefault="00C80DBF" w:rsidP="00C80DBF">
            <w:pPr>
              <w:spacing w:after="0"/>
              <w:rPr>
                <w:snapToGrid w:val="0"/>
                <w:sz w:val="18"/>
                <w:szCs w:val="18"/>
              </w:rPr>
            </w:pPr>
            <w:r>
              <w:rPr>
                <w:snapToGrid w:val="0"/>
                <w:sz w:val="18"/>
                <w:szCs w:val="18"/>
              </w:rPr>
              <w:t>isUnique: N/A</w:t>
            </w:r>
          </w:p>
          <w:p w14:paraId="46B6905B" w14:textId="77777777" w:rsidR="00C80DBF" w:rsidRDefault="00C80DBF" w:rsidP="00C80DBF">
            <w:pPr>
              <w:spacing w:after="0"/>
              <w:rPr>
                <w:snapToGrid w:val="0"/>
                <w:sz w:val="18"/>
                <w:szCs w:val="18"/>
              </w:rPr>
            </w:pPr>
            <w:r>
              <w:rPr>
                <w:snapToGrid w:val="0"/>
                <w:sz w:val="18"/>
                <w:szCs w:val="18"/>
              </w:rPr>
              <w:t>defaultValue: False</w:t>
            </w:r>
          </w:p>
          <w:p w14:paraId="0D18E888" w14:textId="64CCC122"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F2F7C06"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266DD455" w14:textId="6A524AA0"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5E777CF8" w14:textId="61140B8A"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A17D233" w14:textId="77777777" w:rsidR="00C80DBF" w:rsidRDefault="00C80DBF" w:rsidP="00C80DBF">
            <w:pPr>
              <w:spacing w:after="0"/>
              <w:rPr>
                <w:snapToGrid w:val="0"/>
                <w:sz w:val="18"/>
                <w:szCs w:val="18"/>
              </w:rPr>
            </w:pPr>
            <w:r>
              <w:rPr>
                <w:snapToGrid w:val="0"/>
                <w:sz w:val="18"/>
                <w:szCs w:val="18"/>
              </w:rPr>
              <w:t>type: Context</w:t>
            </w:r>
          </w:p>
          <w:p w14:paraId="6EE7BD20" w14:textId="77777777" w:rsidR="00C80DBF" w:rsidRDefault="00C80DBF" w:rsidP="00C80DBF">
            <w:pPr>
              <w:spacing w:after="0"/>
              <w:rPr>
                <w:snapToGrid w:val="0"/>
                <w:sz w:val="18"/>
                <w:szCs w:val="18"/>
              </w:rPr>
            </w:pPr>
            <w:r>
              <w:rPr>
                <w:snapToGrid w:val="0"/>
                <w:sz w:val="18"/>
                <w:szCs w:val="18"/>
              </w:rPr>
              <w:t>multiplicity: 1</w:t>
            </w:r>
          </w:p>
          <w:p w14:paraId="4B4F6338" w14:textId="77777777" w:rsidR="00C80DBF" w:rsidRDefault="00C80DBF" w:rsidP="00C80DBF">
            <w:pPr>
              <w:spacing w:after="0"/>
              <w:rPr>
                <w:snapToGrid w:val="0"/>
                <w:sz w:val="18"/>
                <w:szCs w:val="18"/>
              </w:rPr>
            </w:pPr>
            <w:r>
              <w:rPr>
                <w:snapToGrid w:val="0"/>
                <w:sz w:val="18"/>
                <w:szCs w:val="18"/>
              </w:rPr>
              <w:t>isOrdered: N/A</w:t>
            </w:r>
          </w:p>
          <w:p w14:paraId="3F9E3914" w14:textId="77777777" w:rsidR="00C80DBF" w:rsidRDefault="00C80DBF" w:rsidP="00C80DBF">
            <w:pPr>
              <w:spacing w:after="0"/>
              <w:rPr>
                <w:snapToGrid w:val="0"/>
                <w:sz w:val="18"/>
                <w:szCs w:val="18"/>
              </w:rPr>
            </w:pPr>
            <w:r>
              <w:rPr>
                <w:snapToGrid w:val="0"/>
                <w:sz w:val="18"/>
                <w:szCs w:val="18"/>
              </w:rPr>
              <w:t>isUnique: N/A</w:t>
            </w:r>
          </w:p>
          <w:p w14:paraId="34009706" w14:textId="77777777" w:rsidR="00C80DBF" w:rsidRDefault="00C80DBF" w:rsidP="00C80DBF">
            <w:pPr>
              <w:spacing w:after="0"/>
              <w:rPr>
                <w:snapToGrid w:val="0"/>
                <w:sz w:val="18"/>
                <w:szCs w:val="18"/>
              </w:rPr>
            </w:pPr>
            <w:r>
              <w:rPr>
                <w:snapToGrid w:val="0"/>
                <w:sz w:val="18"/>
                <w:szCs w:val="18"/>
              </w:rPr>
              <w:t>defaultValue: False</w:t>
            </w:r>
          </w:p>
          <w:p w14:paraId="35A0A6E5" w14:textId="15AE8418"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19F87A73"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0BB5F469" w14:textId="35EF6242"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5E6E07EE" w14:textId="031E71DF"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0E9F8C7A" w14:textId="77777777" w:rsidR="00C80DBF" w:rsidRDefault="00C80DBF" w:rsidP="00C80DBF">
            <w:pPr>
              <w:spacing w:after="0"/>
              <w:rPr>
                <w:snapToGrid w:val="0"/>
                <w:sz w:val="18"/>
                <w:szCs w:val="18"/>
              </w:rPr>
            </w:pPr>
            <w:r>
              <w:rPr>
                <w:snapToGrid w:val="0"/>
                <w:sz w:val="18"/>
                <w:szCs w:val="18"/>
              </w:rPr>
              <w:t>type: Context</w:t>
            </w:r>
          </w:p>
          <w:p w14:paraId="19DCD45A" w14:textId="77777777" w:rsidR="00C80DBF" w:rsidRDefault="00C80DBF" w:rsidP="00C80DBF">
            <w:pPr>
              <w:spacing w:after="0"/>
              <w:rPr>
                <w:snapToGrid w:val="0"/>
                <w:sz w:val="18"/>
                <w:szCs w:val="18"/>
              </w:rPr>
            </w:pPr>
            <w:r>
              <w:rPr>
                <w:snapToGrid w:val="0"/>
                <w:sz w:val="18"/>
                <w:szCs w:val="18"/>
              </w:rPr>
              <w:t>multiplicity: 1</w:t>
            </w:r>
          </w:p>
          <w:p w14:paraId="47CB44BB" w14:textId="77777777" w:rsidR="00C80DBF" w:rsidRDefault="00C80DBF" w:rsidP="00C80DBF">
            <w:pPr>
              <w:spacing w:after="0"/>
              <w:rPr>
                <w:snapToGrid w:val="0"/>
                <w:sz w:val="18"/>
                <w:szCs w:val="18"/>
              </w:rPr>
            </w:pPr>
            <w:r>
              <w:rPr>
                <w:snapToGrid w:val="0"/>
                <w:sz w:val="18"/>
                <w:szCs w:val="18"/>
              </w:rPr>
              <w:t>isOrdered: N/A</w:t>
            </w:r>
          </w:p>
          <w:p w14:paraId="5C189113" w14:textId="77777777" w:rsidR="00C80DBF" w:rsidRDefault="00C80DBF" w:rsidP="00C80DBF">
            <w:pPr>
              <w:spacing w:after="0"/>
              <w:rPr>
                <w:snapToGrid w:val="0"/>
                <w:sz w:val="18"/>
                <w:szCs w:val="18"/>
              </w:rPr>
            </w:pPr>
            <w:r>
              <w:rPr>
                <w:snapToGrid w:val="0"/>
                <w:sz w:val="18"/>
                <w:szCs w:val="18"/>
              </w:rPr>
              <w:t>isUnique: N/A</w:t>
            </w:r>
          </w:p>
          <w:p w14:paraId="35826942" w14:textId="77777777" w:rsidR="00C80DBF" w:rsidRDefault="00C80DBF" w:rsidP="00C80DBF">
            <w:pPr>
              <w:spacing w:after="0"/>
              <w:rPr>
                <w:snapToGrid w:val="0"/>
                <w:sz w:val="18"/>
                <w:szCs w:val="18"/>
              </w:rPr>
            </w:pPr>
            <w:r>
              <w:rPr>
                <w:snapToGrid w:val="0"/>
                <w:sz w:val="18"/>
                <w:szCs w:val="18"/>
              </w:rPr>
              <w:t>defaultValue: False</w:t>
            </w:r>
          </w:p>
          <w:p w14:paraId="397A0AAE" w14:textId="670CDD45"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2F63AE9E"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6C7E3AF5" w14:textId="30FB5410"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41A8B726" w14:textId="614030E4"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0640C36F" w14:textId="77777777" w:rsidR="00C80DBF" w:rsidRDefault="00C80DBF" w:rsidP="00C80DBF">
            <w:pPr>
              <w:spacing w:after="0"/>
              <w:rPr>
                <w:snapToGrid w:val="0"/>
                <w:sz w:val="18"/>
                <w:szCs w:val="18"/>
              </w:rPr>
            </w:pPr>
            <w:r>
              <w:rPr>
                <w:snapToGrid w:val="0"/>
                <w:sz w:val="18"/>
                <w:szCs w:val="18"/>
              </w:rPr>
              <w:t>type: Context</w:t>
            </w:r>
          </w:p>
          <w:p w14:paraId="7D96229B" w14:textId="77777777" w:rsidR="00C80DBF" w:rsidRDefault="00C80DBF" w:rsidP="00C80DBF">
            <w:pPr>
              <w:spacing w:after="0"/>
              <w:rPr>
                <w:snapToGrid w:val="0"/>
                <w:sz w:val="18"/>
                <w:szCs w:val="18"/>
              </w:rPr>
            </w:pPr>
            <w:r>
              <w:rPr>
                <w:snapToGrid w:val="0"/>
                <w:sz w:val="18"/>
                <w:szCs w:val="18"/>
              </w:rPr>
              <w:t>multiplicity: 1</w:t>
            </w:r>
          </w:p>
          <w:p w14:paraId="03BA97BD" w14:textId="77777777" w:rsidR="00C80DBF" w:rsidRDefault="00C80DBF" w:rsidP="00C80DBF">
            <w:pPr>
              <w:spacing w:after="0"/>
              <w:rPr>
                <w:snapToGrid w:val="0"/>
                <w:sz w:val="18"/>
                <w:szCs w:val="18"/>
              </w:rPr>
            </w:pPr>
            <w:r>
              <w:rPr>
                <w:snapToGrid w:val="0"/>
                <w:sz w:val="18"/>
                <w:szCs w:val="18"/>
              </w:rPr>
              <w:t>isOrdered: N/A</w:t>
            </w:r>
          </w:p>
          <w:p w14:paraId="285BD1DA" w14:textId="77777777" w:rsidR="00C80DBF" w:rsidRDefault="00C80DBF" w:rsidP="00C80DBF">
            <w:pPr>
              <w:spacing w:after="0"/>
              <w:rPr>
                <w:snapToGrid w:val="0"/>
                <w:sz w:val="18"/>
                <w:szCs w:val="18"/>
              </w:rPr>
            </w:pPr>
            <w:r>
              <w:rPr>
                <w:snapToGrid w:val="0"/>
                <w:sz w:val="18"/>
                <w:szCs w:val="18"/>
              </w:rPr>
              <w:t>isUnique: N/A</w:t>
            </w:r>
          </w:p>
          <w:p w14:paraId="658E67C4" w14:textId="77777777" w:rsidR="00C80DBF" w:rsidRDefault="00C80DBF" w:rsidP="00C80DBF">
            <w:pPr>
              <w:spacing w:after="0"/>
              <w:rPr>
                <w:snapToGrid w:val="0"/>
                <w:sz w:val="18"/>
                <w:szCs w:val="18"/>
              </w:rPr>
            </w:pPr>
            <w:r>
              <w:rPr>
                <w:snapToGrid w:val="0"/>
                <w:sz w:val="18"/>
                <w:szCs w:val="18"/>
              </w:rPr>
              <w:t>defaultValue: False</w:t>
            </w:r>
          </w:p>
          <w:p w14:paraId="17ABA849" w14:textId="232FC6A9"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72535CFF"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1E2EC2C9" w14:textId="40A091FF"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02F35544" w14:textId="0A613507"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13ED49F" w14:textId="77777777" w:rsidR="00C80DBF" w:rsidRDefault="00C80DBF" w:rsidP="00C80DBF">
            <w:pPr>
              <w:spacing w:after="0"/>
              <w:rPr>
                <w:snapToGrid w:val="0"/>
                <w:sz w:val="18"/>
                <w:szCs w:val="18"/>
              </w:rPr>
            </w:pPr>
            <w:r>
              <w:rPr>
                <w:snapToGrid w:val="0"/>
                <w:sz w:val="18"/>
                <w:szCs w:val="18"/>
              </w:rPr>
              <w:t>type: Context</w:t>
            </w:r>
          </w:p>
          <w:p w14:paraId="126FC4EF" w14:textId="77777777" w:rsidR="00C80DBF" w:rsidRDefault="00C80DBF" w:rsidP="00C80DBF">
            <w:pPr>
              <w:spacing w:after="0"/>
              <w:rPr>
                <w:snapToGrid w:val="0"/>
                <w:sz w:val="18"/>
                <w:szCs w:val="18"/>
              </w:rPr>
            </w:pPr>
            <w:r>
              <w:rPr>
                <w:snapToGrid w:val="0"/>
                <w:sz w:val="18"/>
                <w:szCs w:val="18"/>
              </w:rPr>
              <w:t>multiplicity: 1</w:t>
            </w:r>
          </w:p>
          <w:p w14:paraId="64E2D153" w14:textId="77777777" w:rsidR="00C80DBF" w:rsidRDefault="00C80DBF" w:rsidP="00C80DBF">
            <w:pPr>
              <w:spacing w:after="0"/>
              <w:rPr>
                <w:snapToGrid w:val="0"/>
                <w:sz w:val="18"/>
                <w:szCs w:val="18"/>
              </w:rPr>
            </w:pPr>
            <w:r>
              <w:rPr>
                <w:snapToGrid w:val="0"/>
                <w:sz w:val="18"/>
                <w:szCs w:val="18"/>
              </w:rPr>
              <w:t>isOrdered: N/A</w:t>
            </w:r>
          </w:p>
          <w:p w14:paraId="6C854872" w14:textId="77777777" w:rsidR="00C80DBF" w:rsidRDefault="00C80DBF" w:rsidP="00C80DBF">
            <w:pPr>
              <w:spacing w:after="0"/>
              <w:rPr>
                <w:snapToGrid w:val="0"/>
                <w:sz w:val="18"/>
                <w:szCs w:val="18"/>
              </w:rPr>
            </w:pPr>
            <w:r>
              <w:rPr>
                <w:snapToGrid w:val="0"/>
                <w:sz w:val="18"/>
                <w:szCs w:val="18"/>
              </w:rPr>
              <w:t>isUnique: N/A</w:t>
            </w:r>
          </w:p>
          <w:p w14:paraId="503941D0" w14:textId="77777777" w:rsidR="00C80DBF" w:rsidRDefault="00C80DBF" w:rsidP="00C80DBF">
            <w:pPr>
              <w:spacing w:after="0"/>
              <w:rPr>
                <w:snapToGrid w:val="0"/>
                <w:sz w:val="18"/>
                <w:szCs w:val="18"/>
              </w:rPr>
            </w:pPr>
            <w:r>
              <w:rPr>
                <w:snapToGrid w:val="0"/>
                <w:sz w:val="18"/>
                <w:szCs w:val="18"/>
              </w:rPr>
              <w:t>defaultValue: False</w:t>
            </w:r>
          </w:p>
          <w:p w14:paraId="4ABA90D7" w14:textId="3F9EA0E7" w:rsidR="00C80DBF" w:rsidRPr="00AC7698" w:rsidRDefault="00C80DBF" w:rsidP="00C80DBF">
            <w:pPr>
              <w:spacing w:after="0"/>
              <w:rPr>
                <w:snapToGrid w:val="0"/>
                <w:sz w:val="18"/>
                <w:szCs w:val="18"/>
              </w:rPr>
            </w:pPr>
            <w:r>
              <w:rPr>
                <w:snapToGrid w:val="0"/>
                <w:sz w:val="18"/>
                <w:szCs w:val="18"/>
              </w:rPr>
              <w:t>isNullable: True</w:t>
            </w:r>
          </w:p>
        </w:tc>
      </w:tr>
    </w:tbl>
    <w:p w14:paraId="58D2E1A2" w14:textId="77777777" w:rsidR="005B1465" w:rsidRPr="0057181E" w:rsidRDefault="005B1465" w:rsidP="005B1465"/>
    <w:p w14:paraId="2D26FA17" w14:textId="77777777" w:rsidR="005B1465" w:rsidRPr="002E0156" w:rsidRDefault="005B1465" w:rsidP="005B1465">
      <w:pPr>
        <w:pStyle w:val="2"/>
        <w:tabs>
          <w:tab w:val="left" w:pos="1140"/>
        </w:tabs>
      </w:pPr>
      <w:bookmarkStart w:id="770" w:name="_Toc92805028"/>
      <w:bookmarkStart w:id="771" w:name="_Toc94197710"/>
      <w:bookmarkStart w:id="772" w:name="_Toc94198094"/>
      <w:bookmarkStart w:id="773" w:name="_Toc94198174"/>
      <w:bookmarkStart w:id="774" w:name="_Toc94198254"/>
      <w:bookmarkStart w:id="775" w:name="_Toc94198462"/>
      <w:bookmarkStart w:id="776" w:name="_Toc95406613"/>
      <w:bookmarkStart w:id="777" w:name="_Toc95407073"/>
      <w:bookmarkStart w:id="778" w:name="_Toc95407241"/>
      <w:bookmarkStart w:id="779" w:name="_Toc95407325"/>
      <w:bookmarkStart w:id="780" w:name="_Toc100673048"/>
      <w:bookmarkStart w:id="781" w:name="_Toc100827150"/>
      <w:r w:rsidRPr="002E0156">
        <w:t>6.3</w:t>
      </w:r>
      <w:r w:rsidRPr="002E0156">
        <w:tab/>
        <w:t>Procedures for intent management</w:t>
      </w:r>
      <w:bookmarkEnd w:id="770"/>
      <w:bookmarkEnd w:id="771"/>
      <w:bookmarkEnd w:id="772"/>
      <w:bookmarkEnd w:id="773"/>
      <w:bookmarkEnd w:id="774"/>
      <w:bookmarkEnd w:id="775"/>
      <w:bookmarkEnd w:id="776"/>
      <w:bookmarkEnd w:id="777"/>
      <w:bookmarkEnd w:id="778"/>
      <w:bookmarkEnd w:id="779"/>
      <w:bookmarkEnd w:id="780"/>
      <w:bookmarkEnd w:id="781"/>
    </w:p>
    <w:p w14:paraId="4B550FF5" w14:textId="77777777" w:rsidR="005B1465" w:rsidRPr="002E0156" w:rsidRDefault="005B1465" w:rsidP="005B1465">
      <w:pPr>
        <w:pStyle w:val="3"/>
      </w:pPr>
      <w:bookmarkStart w:id="782" w:name="_Toc92805029"/>
      <w:bookmarkStart w:id="783" w:name="_Toc94197711"/>
      <w:bookmarkStart w:id="784" w:name="_Toc94198095"/>
      <w:bookmarkStart w:id="785" w:name="_Toc94198175"/>
      <w:bookmarkStart w:id="786" w:name="_Toc94198255"/>
      <w:bookmarkStart w:id="787" w:name="_Toc94198463"/>
      <w:bookmarkStart w:id="788" w:name="_Toc95406614"/>
      <w:bookmarkStart w:id="789" w:name="_Toc95407074"/>
      <w:bookmarkStart w:id="790" w:name="_Toc95407242"/>
      <w:bookmarkStart w:id="791" w:name="_Toc95407326"/>
      <w:bookmarkStart w:id="792" w:name="_Toc100673049"/>
      <w:bookmarkStart w:id="793" w:name="_Toc100827151"/>
      <w:r w:rsidRPr="002E0156">
        <w:t>6.3.1</w:t>
      </w:r>
      <w:r w:rsidRPr="002E0156">
        <w:tab/>
        <w:t>Introduction</w:t>
      </w:r>
      <w:bookmarkEnd w:id="782"/>
      <w:bookmarkEnd w:id="783"/>
      <w:bookmarkEnd w:id="784"/>
      <w:bookmarkEnd w:id="785"/>
      <w:bookmarkEnd w:id="786"/>
      <w:bookmarkEnd w:id="787"/>
      <w:bookmarkEnd w:id="788"/>
      <w:bookmarkEnd w:id="789"/>
      <w:bookmarkEnd w:id="790"/>
      <w:bookmarkEnd w:id="791"/>
      <w:bookmarkEnd w:id="792"/>
      <w:bookmarkEnd w:id="793"/>
    </w:p>
    <w:p w14:paraId="593BAEFB" w14:textId="518617C4" w:rsidR="000D4D88" w:rsidRDefault="000D4D88" w:rsidP="000D4D88">
      <w:pPr>
        <w:jc w:val="both"/>
      </w:pPr>
      <w:r>
        <w:rPr>
          <w:lang w:eastAsia="zh-CN"/>
        </w:rPr>
        <w:t xml:space="preserve">This clause describes the procedures for intent management. </w:t>
      </w:r>
    </w:p>
    <w:p w14:paraId="03D83B90" w14:textId="77777777" w:rsidR="00814FE8" w:rsidRPr="002E0156" w:rsidRDefault="00814FE8" w:rsidP="00814FE8">
      <w:pPr>
        <w:pStyle w:val="3"/>
      </w:pPr>
      <w:bookmarkStart w:id="794" w:name="_Toc92805030"/>
      <w:bookmarkStart w:id="795" w:name="_Toc94197712"/>
      <w:bookmarkStart w:id="796" w:name="_Toc94198096"/>
      <w:bookmarkStart w:id="797" w:name="_Toc94198176"/>
      <w:bookmarkStart w:id="798" w:name="_Toc94198256"/>
      <w:bookmarkStart w:id="799" w:name="_Toc94198464"/>
      <w:bookmarkStart w:id="800" w:name="_Toc95406615"/>
      <w:bookmarkStart w:id="801" w:name="_Toc95407075"/>
      <w:bookmarkStart w:id="802" w:name="_Toc95407243"/>
      <w:bookmarkStart w:id="803" w:name="_Toc95407327"/>
      <w:bookmarkStart w:id="804" w:name="_Toc100673050"/>
      <w:bookmarkStart w:id="805" w:name="_Toc100827152"/>
      <w:r w:rsidRPr="002E0156">
        <w:lastRenderedPageBreak/>
        <w:t>6.3.2</w:t>
      </w:r>
      <w:r w:rsidRPr="002E0156">
        <w:tab/>
        <w:t>Create an intent</w:t>
      </w:r>
      <w:bookmarkEnd w:id="794"/>
      <w:bookmarkEnd w:id="795"/>
      <w:bookmarkEnd w:id="796"/>
      <w:bookmarkEnd w:id="797"/>
      <w:bookmarkEnd w:id="798"/>
      <w:bookmarkEnd w:id="799"/>
      <w:bookmarkEnd w:id="800"/>
      <w:bookmarkEnd w:id="801"/>
      <w:bookmarkEnd w:id="802"/>
      <w:bookmarkEnd w:id="803"/>
      <w:bookmarkEnd w:id="804"/>
      <w:bookmarkEnd w:id="805"/>
    </w:p>
    <w:p w14:paraId="13CFB96C" w14:textId="77777777" w:rsidR="00D14796" w:rsidRDefault="00D14796" w:rsidP="00D14796">
      <w:bookmarkStart w:id="806" w:name="_Toc92805031"/>
      <w:r>
        <w:rPr>
          <w:lang w:eastAsia="zh-CN"/>
        </w:rPr>
        <w:t>The Figure 6.3.2-1 illustrates the procedure for create a new intent.</w:t>
      </w:r>
    </w:p>
    <w:p w14:paraId="2309256D" w14:textId="77777777" w:rsidR="00D14796" w:rsidRDefault="00D14796" w:rsidP="00D14796">
      <w:pPr>
        <w:jc w:val="center"/>
        <w:rPr>
          <w:lang w:val="en-US" w:eastAsia="zh-CN"/>
        </w:rPr>
      </w:pPr>
    </w:p>
    <w:p w14:paraId="30ED7B20" w14:textId="77777777" w:rsidR="00D14796" w:rsidRDefault="00D14796" w:rsidP="00D14796"/>
    <w:p w14:paraId="21993AC4" w14:textId="569E2E1E" w:rsidR="00D14796" w:rsidRDefault="009E57D3" w:rsidP="00D14796">
      <w:pPr>
        <w:jc w:val="center"/>
        <w:rPr>
          <w:rFonts w:eastAsia="等线"/>
          <w:lang w:eastAsia="zh-CN"/>
        </w:rPr>
      </w:pPr>
      <w:r>
        <w:rPr>
          <w:rFonts w:ascii="宋体" w:eastAsia="宋体" w:hAnsi="宋体" w:cs="宋体"/>
          <w:noProof/>
          <w:sz w:val="24"/>
          <w:szCs w:val="24"/>
          <w:lang w:val="en-US" w:eastAsia="zh-CN"/>
        </w:rPr>
        <w:drawing>
          <wp:inline distT="0" distB="0" distL="0" distR="0" wp14:anchorId="666D8D39" wp14:editId="13C8F0DA">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0E703744" w14:textId="77777777" w:rsidR="00D14796" w:rsidRDefault="00D14796" w:rsidP="00D14796">
      <w:pPr>
        <w:jc w:val="center"/>
        <w:rPr>
          <w:lang w:val="en-US" w:eastAsia="zh-CN"/>
        </w:rPr>
      </w:pPr>
    </w:p>
    <w:p w14:paraId="0204D8D0" w14:textId="77777777" w:rsidR="00D14796" w:rsidRDefault="00D14796" w:rsidP="00D14796">
      <w:pPr>
        <w:jc w:val="center"/>
        <w:rPr>
          <w:lang w:val="en-US" w:eastAsia="zh-CN"/>
        </w:rPr>
      </w:pPr>
      <w:r>
        <w:rPr>
          <w:lang w:val="en-US" w:eastAsia="zh-CN"/>
        </w:rPr>
        <w:t>Figure 6.3.2-1 Procedure for create an intent</w:t>
      </w:r>
    </w:p>
    <w:p w14:paraId="5CB9623C" w14:textId="0828F5EF" w:rsidR="006E6D4E" w:rsidRDefault="006E6D4E" w:rsidP="006E6D4E">
      <w:pPr>
        <w:ind w:left="400" w:hangingChars="200" w:hanging="400"/>
        <w:jc w:val="both"/>
        <w:rPr>
          <w:lang w:val="en-US" w:eastAsia="zh-CN"/>
        </w:rPr>
      </w:pPr>
      <w:bookmarkStart w:id="807" w:name="_Toc94197713"/>
      <w:bookmarkStart w:id="808" w:name="_Toc94198097"/>
      <w:bookmarkStart w:id="809" w:name="_Toc94198177"/>
      <w:bookmarkStart w:id="810" w:name="_Toc94198257"/>
      <w:bookmarkStart w:id="811" w:name="_Toc94198465"/>
      <w:bookmarkStart w:id="812" w:name="_Toc95406616"/>
      <w:bookmarkStart w:id="813" w:name="_Toc95407076"/>
      <w:bookmarkStart w:id="814" w:name="_Toc95407244"/>
      <w:bookmarkStart w:id="815" w:name="_Toc95407328"/>
      <w:r>
        <w:rPr>
          <w:lang w:val="en-US" w:eastAsia="zh-CN"/>
        </w:rPr>
        <w:t>MnS Consumer sends a request to create an intent instance to MnS Producer with ‘objectClass’ and list of [Attribute</w:t>
      </w:r>
      <w:proofErr w:type="gramStart"/>
      <w:r>
        <w:rPr>
          <w:lang w:val="en-US" w:eastAsia="zh-CN"/>
        </w:rPr>
        <w:t>,Value</w:t>
      </w:r>
      <w:proofErr w:type="gramEnd"/>
      <w:r>
        <w:rPr>
          <w:lang w:val="en-US" w:eastAsia="zh-CN"/>
        </w:rPr>
        <w:t>] for the new intent to be created.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r>
        <w:rPr>
          <w:lang w:val="en-US" w:eastAsia="zh-CN"/>
        </w:rPr>
        <w:t xml:space="preserve"> ‘</w:t>
      </w:r>
      <w:proofErr w:type="gramStart"/>
      <w:r>
        <w:rPr>
          <w:lang w:val="en-US" w:eastAsia="zh-CN"/>
        </w:rPr>
        <w:t>objectClass</w:t>
      </w:r>
      <w:proofErr w:type="gramEnd"/>
      <w:r>
        <w:rPr>
          <w:lang w:val="en-US" w:eastAsia="zh-CN"/>
        </w:rPr>
        <w:t>’ is the name for the concrete intent IOC.</w:t>
      </w:r>
    </w:p>
    <w:p w14:paraId="4EFA7FB9" w14:textId="266F8993" w:rsidR="006E6D4E" w:rsidRDefault="006E6D4E" w:rsidP="006E6D4E">
      <w:pPr>
        <w:ind w:left="400" w:hangingChars="200" w:hanging="400"/>
        <w:jc w:val="both"/>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latest statistics of network or service performance metrics, historical </w:t>
      </w:r>
      <w:bookmarkStart w:id="816" w:name="OLE_LINK14"/>
      <w:r>
        <w:rPr>
          <w:lang w:val="en-US" w:eastAsia="zh-CN"/>
        </w:rPr>
        <w:t>experience</w:t>
      </w:r>
      <w:bookmarkEnd w:id="816"/>
      <w:r>
        <w:rPr>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7B02B392" w14:textId="77777777" w:rsidR="006E6D4E" w:rsidRDefault="006E6D4E" w:rsidP="006E6D4E">
      <w:pPr>
        <w:ind w:leftChars="200" w:left="400"/>
        <w:jc w:val="both"/>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Pr>
          <w:lang w:eastAsia="zh-CN"/>
        </w:rPr>
        <w:t>MnS Producer</w:t>
      </w:r>
      <w:r>
        <w:rPr>
          <w:lang w:val="en-US" w:eastAsia="zh-CN"/>
        </w:rPr>
        <w:t xml:space="preserve"> or sent with the intent creation request from the MnS Consumer.      </w:t>
      </w:r>
    </w:p>
    <w:p w14:paraId="31AFE04D" w14:textId="77777777" w:rsidR="006E6D4E" w:rsidRDefault="006E6D4E" w:rsidP="006E6D4E">
      <w:pPr>
        <w:ind w:left="400" w:hangingChars="200" w:hanging="400"/>
        <w:jc w:val="both"/>
        <w:rPr>
          <w:lang w:val="en-US" w:eastAsia="zh-CN"/>
        </w:rPr>
      </w:pPr>
      <w:r>
        <w:rPr>
          <w:lang w:val="en-US" w:eastAsia="zh-CN"/>
        </w:rPr>
        <w:t>If the feasibility check result is ‘feasible’,</w:t>
      </w:r>
    </w:p>
    <w:p w14:paraId="433CB1FB" w14:textId="77777777" w:rsidR="006E6D4E" w:rsidRDefault="006E6D4E" w:rsidP="006E6D4E">
      <w:pPr>
        <w:ind w:left="400" w:hangingChars="200" w:hanging="400"/>
        <w:jc w:val="both"/>
        <w:rPr>
          <w:lang w:val="en-US" w:eastAsia="zh-CN"/>
        </w:rPr>
      </w:pPr>
      <w:r>
        <w:rPr>
          <w:rFonts w:eastAsia="宋体"/>
          <w:lang w:val="en-US" w:eastAsia="zh-CN"/>
        </w:rPr>
        <w:t xml:space="preserve">3. </w:t>
      </w:r>
      <w:r>
        <w:rPr>
          <w:rFonts w:eastAsia="宋体"/>
          <w:lang w:val="en-US" w:eastAsia="zh-CN"/>
        </w:rPr>
        <w:tab/>
        <w:t>Based on the request, the MnS Producer creates the concrete intent MOI (i.e. instance of intent IOC) with value for attribute ‘objectInstance’ allocated, and configure the new created intent MOI with the received list of [Attribute, Value]. ‘</w:t>
      </w:r>
      <w:proofErr w:type="gramStart"/>
      <w:r>
        <w:rPr>
          <w:rFonts w:eastAsia="宋体"/>
          <w:lang w:val="en-US" w:eastAsia="zh-CN"/>
        </w:rPr>
        <w:t>objectInstance</w:t>
      </w:r>
      <w:proofErr w:type="gramEnd"/>
      <w:r>
        <w:rPr>
          <w:rFonts w:eastAsia="宋体"/>
          <w:lang w:val="en-US" w:eastAsia="zh-CN"/>
        </w:rPr>
        <w:t xml:space="preserve">’ is the identifier (DN) for the concrete intent MOI. </w:t>
      </w:r>
    </w:p>
    <w:p w14:paraId="0A84B304" w14:textId="1FFD8546" w:rsidR="006E6D4E" w:rsidRDefault="006E6D4E" w:rsidP="006E6D4E">
      <w:pPr>
        <w:ind w:left="400" w:hangingChars="200" w:hanging="400"/>
        <w:jc w:val="both"/>
      </w:pPr>
      <w:r>
        <w:rPr>
          <w:rFonts w:eastAsia="宋体"/>
          <w:lang w:val="en-US" w:eastAsia="zh-CN"/>
        </w:rPr>
        <w:lastRenderedPageBreak/>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817" w:name="_Hlk70347014"/>
      <w:r>
        <w:rPr>
          <w:lang w:eastAsia="zh-CN"/>
        </w:rPr>
        <w:t>The response information may also include the possible reasons for the unsuccessful executions (e.g., conflicting with existing intents)</w:t>
      </w:r>
      <w:r>
        <w:rPr>
          <w:rFonts w:hint="eastAsia"/>
          <w:lang w:eastAsia="zh-CN"/>
        </w:rPr>
        <w:t>.</w:t>
      </w:r>
    </w:p>
    <w:p w14:paraId="1FD46936" w14:textId="77777777" w:rsidR="006E6D4E" w:rsidRDefault="006E6D4E" w:rsidP="006E6D4E">
      <w:pPr>
        <w:ind w:left="400" w:hangingChars="200" w:hanging="400"/>
        <w:jc w:val="both"/>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32D4FE68" w14:textId="5BEEA319" w:rsidR="006E6D4E" w:rsidRDefault="006E6D4E" w:rsidP="006E6D4E">
      <w:pPr>
        <w:ind w:left="400" w:hangingChars="200" w:hanging="400"/>
        <w:jc w:val="both"/>
      </w:pPr>
      <w:r>
        <w:rPr>
          <w:rFonts w:eastAsia="宋体"/>
          <w:lang w:val="en-US" w:eastAsia="zh-CN"/>
        </w:rPr>
        <w:t xml:space="preserve">6. </w:t>
      </w:r>
      <w:r>
        <w:rPr>
          <w:rFonts w:eastAsia="宋体"/>
          <w:lang w:val="en-US" w:eastAsia="zh-CN"/>
        </w:rPr>
        <w:tab/>
      </w:r>
      <w:r>
        <w:rPr>
          <w:lang w:eastAsia="zh-CN"/>
        </w:rPr>
        <w:t xml:space="preserve">During the execution of </w:t>
      </w:r>
      <w:r>
        <w:rPr>
          <w:lang w:val="en-US" w:eastAsia="zh-CN"/>
        </w:rPr>
        <w:t xml:space="preserve">the </w:t>
      </w:r>
      <w:r>
        <w:rPr>
          <w:lang w:eastAsia="zh-CN"/>
        </w:rPr>
        <w:t xml:space="preserve">intent, MnS </w:t>
      </w:r>
      <w:r>
        <w:rPr>
          <w:lang w:val="en-US" w:eastAsia="zh-CN"/>
        </w:rPr>
        <w:t>P</w:t>
      </w:r>
      <w:r>
        <w:rPr>
          <w:lang w:eastAsia="zh-CN"/>
        </w:rPr>
        <w:t>roducer continuously monitors</w:t>
      </w:r>
      <w:r>
        <w:t xml:space="preserve"> intent fulfilment status</w:t>
      </w:r>
      <w:r>
        <w:rPr>
          <w:rFonts w:hint="eastAsia"/>
          <w:lang w:eastAsia="zh-CN"/>
        </w:rPr>
        <w:t>.</w:t>
      </w:r>
    </w:p>
    <w:p w14:paraId="3030A1B1" w14:textId="6CF3D9A9" w:rsidR="006E6D4E" w:rsidRDefault="006E6D4E" w:rsidP="006E6D4E">
      <w:pPr>
        <w:ind w:left="400" w:hangingChars="200" w:hanging="400"/>
        <w:jc w:val="both"/>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 is continuously satisfied.</w:t>
      </w:r>
    </w:p>
    <w:p w14:paraId="54B7C8D5" w14:textId="77777777" w:rsidR="006E6D4E" w:rsidRDefault="006E6D4E" w:rsidP="006E6D4E">
      <w:pPr>
        <w:ind w:left="400" w:hangingChars="200" w:hanging="400"/>
        <w:jc w:val="both"/>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29A082CD"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53376E6E" w14:textId="77777777" w:rsidR="005B1465" w:rsidRPr="002E0156" w:rsidRDefault="005B1465" w:rsidP="005B1465">
      <w:pPr>
        <w:pStyle w:val="3"/>
      </w:pPr>
      <w:bookmarkStart w:id="818" w:name="_Toc100673051"/>
      <w:bookmarkStart w:id="819" w:name="_Toc100827153"/>
      <w:bookmarkEnd w:id="817"/>
      <w:r w:rsidRPr="002E0156">
        <w:rPr>
          <w:rFonts w:hint="eastAsia"/>
        </w:rPr>
        <w:t>6</w:t>
      </w:r>
      <w:r w:rsidRPr="002E0156">
        <w:t>.3.3</w:t>
      </w:r>
      <w:r w:rsidRPr="002E0156">
        <w:tab/>
        <w:t>Modify an intent</w:t>
      </w:r>
      <w:bookmarkEnd w:id="806"/>
      <w:bookmarkEnd w:id="807"/>
      <w:bookmarkEnd w:id="808"/>
      <w:bookmarkEnd w:id="809"/>
      <w:bookmarkEnd w:id="810"/>
      <w:bookmarkEnd w:id="811"/>
      <w:bookmarkEnd w:id="812"/>
      <w:bookmarkEnd w:id="813"/>
      <w:bookmarkEnd w:id="814"/>
      <w:bookmarkEnd w:id="815"/>
      <w:bookmarkEnd w:id="818"/>
      <w:bookmarkEnd w:id="819"/>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7EB7AA5E" w:rsidR="006E6D4E" w:rsidRDefault="006E6D4E" w:rsidP="006E6D4E">
      <w:pPr>
        <w:ind w:left="400" w:hangingChars="200" w:hanging="400"/>
        <w:jc w:val="both"/>
        <w:rPr>
          <w:lang w:val="en-US" w:eastAsia="zh-CN"/>
        </w:rPr>
      </w:pPr>
      <w:bookmarkStart w:id="820" w:name="_Toc92805032"/>
      <w:bookmarkStart w:id="821" w:name="_Toc94197714"/>
      <w:bookmarkStart w:id="822" w:name="_Toc94198098"/>
      <w:bookmarkStart w:id="823" w:name="_Toc94198178"/>
      <w:bookmarkStart w:id="824" w:name="_Toc94198258"/>
      <w:bookmarkStart w:id="825" w:name="_Toc94198466"/>
      <w:bookmarkStart w:id="826" w:name="_Toc95406617"/>
      <w:bookmarkStart w:id="827" w:name="_Toc95407077"/>
      <w:bookmarkStart w:id="828" w:name="_Toc95407245"/>
      <w:bookmarkStart w:id="829" w:name="_Toc95407329"/>
      <w:r>
        <w:rPr>
          <w:lang w:val="en-US" w:eastAsia="zh-CN"/>
        </w:rPr>
        <w:t>1.</w:t>
      </w:r>
      <w:r>
        <w:rPr>
          <w:lang w:val="en-US" w:eastAsia="zh-CN"/>
        </w:rPr>
        <w:tab/>
        <w:t>MnS Consumer sends a request to modify an intent ins</w:t>
      </w:r>
      <w:r w:rsidR="00B22AA0">
        <w:rPr>
          <w:lang w:val="en-US" w:eastAsia="zh-CN"/>
        </w:rPr>
        <w:t>t</w:t>
      </w:r>
      <w:r>
        <w:rPr>
          <w:lang w:val="en-US" w:eastAsia="zh-CN"/>
        </w:rPr>
        <w:t>nace to MnS Producer with ‘objectInstance’ of the intent MOI and List of [‘Attrribute’, ‘newValue’] to be modified.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p>
    <w:p w14:paraId="5E2C30A1" w14:textId="77777777" w:rsidR="006E6D4E" w:rsidRDefault="006E6D4E" w:rsidP="006E6D4E">
      <w:pPr>
        <w:ind w:left="400" w:hangingChars="200" w:hanging="400"/>
        <w:jc w:val="both"/>
        <w:rPr>
          <w:lang w:val="en-US" w:eastAsia="zh-CN"/>
        </w:rPr>
      </w:pPr>
      <w:r>
        <w:rPr>
          <w:lang w:val="en-US" w:eastAsia="zh-CN"/>
        </w:rPr>
        <w:lastRenderedPageBreak/>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0527DF5" w14:textId="77777777" w:rsidR="006E6D4E" w:rsidRDefault="006E6D4E" w:rsidP="006E6D4E">
      <w:pPr>
        <w:jc w:val="both"/>
        <w:rPr>
          <w:lang w:val="en-US" w:eastAsia="zh-CN"/>
        </w:rPr>
      </w:pPr>
      <w:r>
        <w:rPr>
          <w:lang w:val="en-US" w:eastAsia="zh-CN"/>
        </w:rPr>
        <w:t>If the feasibility check result is ‘feasible’,</w:t>
      </w:r>
    </w:p>
    <w:p w14:paraId="57B7084E" w14:textId="77777777" w:rsidR="006E6D4E" w:rsidRDefault="006E6D4E" w:rsidP="006E6D4E">
      <w:pPr>
        <w:ind w:left="400" w:hangingChars="200" w:hanging="400"/>
        <w:jc w:val="both"/>
        <w:rPr>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proofErr w:type="gramStart"/>
      <w:r>
        <w:rPr>
          <w:rFonts w:eastAsia="宋体" w:hint="eastAsia"/>
          <w:lang w:val="en-US" w:eastAsia="zh-CN"/>
        </w:rPr>
        <w:t>’</w:t>
      </w:r>
      <w:proofErr w:type="gramEnd"/>
      <w:r>
        <w:rPr>
          <w:rFonts w:eastAsia="宋体" w:hint="eastAsia"/>
          <w:lang w:val="en-US" w:eastAsia="zh-CN"/>
        </w:rPr>
        <w:t>newValue</w:t>
      </w:r>
      <w:proofErr w:type="gramStart"/>
      <w:r>
        <w:rPr>
          <w:rFonts w:eastAsia="宋体" w:hint="eastAsia"/>
          <w:lang w:val="en-US" w:eastAsia="zh-CN"/>
        </w:rPr>
        <w:t>’</w:t>
      </w:r>
      <w:proofErr w:type="gramEnd"/>
      <w:r>
        <w:rPr>
          <w:rFonts w:eastAsia="宋体" w:hint="eastAsia"/>
          <w:lang w:val="en-US" w:eastAsia="zh-CN"/>
        </w:rPr>
        <w:t xml:space="preserve"> which is required to be modified.</w:t>
      </w:r>
    </w:p>
    <w:p w14:paraId="23C66C2F" w14:textId="46669074" w:rsidR="006E6D4E" w:rsidRDefault="006E6D4E" w:rsidP="006E6D4E">
      <w:pPr>
        <w:ind w:left="400" w:hangingChars="200" w:hanging="400"/>
        <w:jc w:val="both"/>
        <w:rPr>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Pr>
          <w:lang w:val="en-US" w:eastAsia="zh-CN"/>
        </w:rPr>
        <w:t xml:space="preserve"> </w:t>
      </w:r>
      <w:r>
        <w:rPr>
          <w:lang w:eastAsia="zh-CN"/>
        </w:rPr>
        <w:t>The response information may also include</w:t>
      </w:r>
      <w:r>
        <w:rPr>
          <w:lang w:val="en-US" w:eastAsia="zh-CN"/>
        </w:rPr>
        <w:t xml:space="preserve"> possible reasons for the unsuccessful executions (e.g., conflicting with other intents).</w:t>
      </w:r>
    </w:p>
    <w:p w14:paraId="0E31045E"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14:paraId="098153F5" w14:textId="67C09D36"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During the execution of the intent, MnS producer continuously tracks intent fulfilment status.</w:t>
      </w:r>
    </w:p>
    <w:p w14:paraId="417E8E42" w14:textId="635C101C"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analyses and adjusts the managed entities to ensure the intent is continuously satisfied.</w:t>
      </w:r>
    </w:p>
    <w:p w14:paraId="1F8DCC27" w14:textId="08EA0D4C" w:rsidR="006E6D4E" w:rsidRP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may notify MnS Consumer about the intent fulfilment information, including DN of intent MOI, and fulfillStatus via notification or intent reporting.</w:t>
      </w:r>
    </w:p>
    <w:p w14:paraId="1DDDB249"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830" w:name="_Toc100673052"/>
      <w:bookmarkStart w:id="831" w:name="_Toc100827154"/>
      <w:r w:rsidRPr="002E0156">
        <w:rPr>
          <w:rFonts w:hint="eastAsia"/>
        </w:rPr>
        <w:t>6</w:t>
      </w:r>
      <w:r w:rsidRPr="002E0156">
        <w:t>.3.4</w:t>
      </w:r>
      <w:r w:rsidRPr="002E0156">
        <w:tab/>
        <w:t>Delete an intent</w:t>
      </w:r>
      <w:bookmarkEnd w:id="820"/>
      <w:bookmarkEnd w:id="821"/>
      <w:bookmarkEnd w:id="822"/>
      <w:bookmarkEnd w:id="823"/>
      <w:bookmarkEnd w:id="824"/>
      <w:bookmarkEnd w:id="825"/>
      <w:bookmarkEnd w:id="826"/>
      <w:bookmarkEnd w:id="827"/>
      <w:bookmarkEnd w:id="828"/>
      <w:bookmarkEnd w:id="829"/>
      <w:bookmarkEnd w:id="830"/>
      <w:bookmarkEnd w:id="831"/>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832" w:name="_Toc92805033"/>
      <w:bookmarkStart w:id="833" w:name="_Toc94197715"/>
      <w:bookmarkStart w:id="834" w:name="_Toc94198099"/>
      <w:bookmarkStart w:id="835" w:name="_Toc94198179"/>
      <w:bookmarkStart w:id="836" w:name="_Toc94198259"/>
      <w:bookmarkStart w:id="837" w:name="_Toc94198467"/>
      <w:bookmarkStart w:id="838" w:name="_Toc95406618"/>
      <w:bookmarkStart w:id="839" w:name="_Toc95407078"/>
      <w:bookmarkStart w:id="840" w:name="_Toc95407246"/>
      <w:bookmarkStart w:id="841" w:name="_Toc95407330"/>
      <w:bookmarkStart w:id="842" w:name="_Toc100673053"/>
      <w:bookmarkStart w:id="843" w:name="_Toc100827155"/>
      <w:r w:rsidRPr="002E0156">
        <w:t>6.3.5</w:t>
      </w:r>
      <w:r w:rsidRPr="002E0156">
        <w:tab/>
        <w:t>Q</w:t>
      </w:r>
      <w:r w:rsidRPr="002E0156">
        <w:rPr>
          <w:rFonts w:hint="eastAsia"/>
          <w:lang w:eastAsia="zh-CN"/>
        </w:rPr>
        <w:t>uery</w:t>
      </w:r>
      <w:r w:rsidRPr="002E0156">
        <w:t xml:space="preserve"> an intent</w:t>
      </w:r>
      <w:bookmarkEnd w:id="832"/>
      <w:bookmarkEnd w:id="833"/>
      <w:bookmarkEnd w:id="834"/>
      <w:bookmarkEnd w:id="835"/>
      <w:bookmarkEnd w:id="836"/>
      <w:bookmarkEnd w:id="837"/>
      <w:bookmarkEnd w:id="838"/>
      <w:bookmarkEnd w:id="839"/>
      <w:bookmarkEnd w:id="840"/>
      <w:bookmarkEnd w:id="841"/>
      <w:bookmarkEnd w:id="842"/>
      <w:bookmarkEnd w:id="843"/>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lastRenderedPageBreak/>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w:t>
      </w:r>
      <w:proofErr w:type="gramStart"/>
      <w:r w:rsidR="00814FE8" w:rsidRPr="002E0156">
        <w:rPr>
          <w:lang w:eastAsia="zh-CN"/>
        </w:rPr>
        <w:t>,Value</w:t>
      </w:r>
      <w:proofErr w:type="gramEnd"/>
      <w:r w:rsidR="00814FE8" w:rsidRPr="002E0156">
        <w:rPr>
          <w:lang w:eastAsia="zh-CN"/>
        </w:rPr>
        <w:t>]</w:t>
      </w:r>
      <w:r w:rsidR="00B64E5E">
        <w:rPr>
          <w:lang w:eastAsia="zh-CN"/>
        </w:rPr>
        <w:t xml:space="preserve"> which is defined in clause 6.2</w:t>
      </w:r>
    </w:p>
    <w:p w14:paraId="7E41F629" w14:textId="77777777" w:rsidR="00523828" w:rsidRPr="00523828" w:rsidRDefault="00523828" w:rsidP="00804A58">
      <w:pPr>
        <w:pStyle w:val="B10"/>
      </w:pPr>
    </w:p>
    <w:p w14:paraId="1614248B" w14:textId="77777777" w:rsidR="001E22AA" w:rsidRPr="001E22AA" w:rsidRDefault="001E22AA" w:rsidP="00316E66">
      <w:pPr>
        <w:pStyle w:val="1"/>
        <w:rPr>
          <w:rFonts w:eastAsia="宋体"/>
        </w:rPr>
      </w:pPr>
      <w:bookmarkStart w:id="844" w:name="_Toc92805034"/>
      <w:bookmarkStart w:id="845" w:name="_Toc94197722"/>
      <w:bookmarkStart w:id="846" w:name="_Toc94198106"/>
      <w:bookmarkStart w:id="847" w:name="_Toc94198186"/>
      <w:bookmarkStart w:id="848" w:name="_Toc94198266"/>
      <w:bookmarkStart w:id="849" w:name="_Toc94198474"/>
      <w:bookmarkStart w:id="850" w:name="_Toc95406628"/>
      <w:bookmarkStart w:id="851" w:name="_Toc95407088"/>
      <w:bookmarkStart w:id="852" w:name="_Toc95407256"/>
      <w:bookmarkStart w:id="853" w:name="_Toc95407340"/>
      <w:bookmarkStart w:id="854" w:name="_Toc100827156"/>
      <w:r w:rsidRPr="001E22AA">
        <w:rPr>
          <w:rFonts w:eastAsia="宋体"/>
        </w:rPr>
        <w:t>7</w:t>
      </w:r>
      <w:r w:rsidRPr="001E22AA">
        <w:rPr>
          <w:rFonts w:eastAsia="宋体"/>
        </w:rPr>
        <w:tab/>
        <w:t xml:space="preserve">Stage 3 definition for </w:t>
      </w:r>
      <w:r w:rsidRPr="001E22AA">
        <w:rPr>
          <w:rFonts w:eastAsia="宋体"/>
          <w:lang w:eastAsia="zh-CN"/>
        </w:rPr>
        <w:t>Intent Driven Management</w:t>
      </w:r>
      <w:bookmarkEnd w:id="844"/>
      <w:bookmarkEnd w:id="845"/>
      <w:bookmarkEnd w:id="846"/>
      <w:bookmarkEnd w:id="847"/>
      <w:bookmarkEnd w:id="848"/>
      <w:bookmarkEnd w:id="849"/>
      <w:bookmarkEnd w:id="850"/>
      <w:bookmarkEnd w:id="851"/>
      <w:bookmarkEnd w:id="852"/>
      <w:bookmarkEnd w:id="853"/>
      <w:bookmarkEnd w:id="854"/>
    </w:p>
    <w:p w14:paraId="1DCA9575" w14:textId="77777777" w:rsidR="001E22AA" w:rsidRPr="001E22AA" w:rsidRDefault="001E22AA" w:rsidP="00316E66">
      <w:pPr>
        <w:pStyle w:val="2"/>
        <w:rPr>
          <w:rFonts w:eastAsia="宋体"/>
        </w:rPr>
      </w:pPr>
      <w:bookmarkStart w:id="855" w:name="_Toc100827157"/>
      <w:r w:rsidRPr="001E22AA">
        <w:rPr>
          <w:rFonts w:eastAsia="宋体"/>
        </w:rPr>
        <w:t>7.1</w:t>
      </w:r>
      <w:r w:rsidRPr="001E22AA">
        <w:rPr>
          <w:rFonts w:eastAsia="宋体"/>
        </w:rPr>
        <w:tab/>
        <w:t>RESTful HTTP-based solution set</w:t>
      </w:r>
      <w:bookmarkEnd w:id="855"/>
    </w:p>
    <w:p w14:paraId="10E8DBE5" w14:textId="08CA993E" w:rsidR="001E22AA" w:rsidRPr="001E22AA" w:rsidRDefault="001E22AA" w:rsidP="001E22AA">
      <w:pPr>
        <w:overflowPunct/>
        <w:autoSpaceDE/>
        <w:autoSpaceDN/>
        <w:adjustRightInd/>
        <w:textAlignment w:val="auto"/>
        <w:rPr>
          <w:rFonts w:eastAsia="宋体"/>
        </w:rPr>
      </w:pPr>
      <w:proofErr w:type="gramStart"/>
      <w:r w:rsidRPr="001E22AA">
        <w:rPr>
          <w:rFonts w:eastAsia="宋体"/>
        </w:rPr>
        <w:t>he</w:t>
      </w:r>
      <w:proofErr w:type="gramEnd"/>
      <w:r w:rsidRPr="001E22AA">
        <w:rPr>
          <w:rFonts w:eastAsia="宋体"/>
        </w:rPr>
        <w:t xml:space="preserve"> RESTful HTTP-based solution set for generic provisioning management service is defined in clause 12.1.1 in TS 28.532[3]. Corresponding className is Intent.</w:t>
      </w:r>
    </w:p>
    <w:p w14:paraId="50488DF9" w14:textId="5F658A02" w:rsidR="001E22AA" w:rsidRPr="001E22AA" w:rsidRDefault="001E22AA" w:rsidP="00316E66">
      <w:pPr>
        <w:pStyle w:val="2"/>
        <w:rPr>
          <w:rFonts w:eastAsia="宋体"/>
        </w:rPr>
      </w:pPr>
      <w:bookmarkStart w:id="856" w:name="_Toc94197723"/>
      <w:bookmarkStart w:id="857" w:name="_Toc94198107"/>
      <w:bookmarkStart w:id="858" w:name="_Toc94198187"/>
      <w:bookmarkStart w:id="859" w:name="_Toc94198267"/>
      <w:bookmarkStart w:id="860" w:name="_Toc94198475"/>
      <w:bookmarkStart w:id="861" w:name="_Toc95406629"/>
      <w:bookmarkStart w:id="862" w:name="_Toc95407089"/>
      <w:bookmarkStart w:id="863" w:name="_Toc95407257"/>
      <w:bookmarkStart w:id="864" w:name="_Toc95407341"/>
      <w:bookmarkStart w:id="865" w:name="_Toc100827158"/>
      <w:r w:rsidRPr="001E22AA">
        <w:rPr>
          <w:rFonts w:eastAsia="宋体"/>
        </w:rPr>
        <w:t>7.2</w:t>
      </w:r>
      <w:r w:rsidRPr="001E22AA">
        <w:rPr>
          <w:rFonts w:eastAsia="宋体"/>
        </w:rPr>
        <w:tab/>
        <w:t>OpenAPI specification</w:t>
      </w:r>
      <w:bookmarkEnd w:id="865"/>
    </w:p>
    <w:p w14:paraId="3A834D72" w14:textId="77777777" w:rsidR="001E22AA" w:rsidRPr="001E22AA" w:rsidRDefault="001E22AA" w:rsidP="00316E66">
      <w:pPr>
        <w:pStyle w:val="3"/>
        <w:rPr>
          <w:rFonts w:eastAsia="宋体"/>
          <w:lang w:eastAsia="zh-CN"/>
        </w:rPr>
      </w:pPr>
      <w:bookmarkStart w:id="866" w:name="_Toc100827159"/>
      <w:bookmarkEnd w:id="856"/>
      <w:bookmarkEnd w:id="857"/>
      <w:bookmarkEnd w:id="858"/>
      <w:bookmarkEnd w:id="859"/>
      <w:bookmarkEnd w:id="860"/>
      <w:bookmarkEnd w:id="861"/>
      <w:bookmarkEnd w:id="862"/>
      <w:bookmarkEnd w:id="863"/>
      <w:bookmarkEnd w:id="864"/>
      <w:r w:rsidRPr="001E22AA">
        <w:rPr>
          <w:rFonts w:eastAsia="宋体" w:hint="eastAsia"/>
          <w:lang w:eastAsia="zh-CN"/>
        </w:rPr>
        <w:t>7</w:t>
      </w:r>
      <w:r w:rsidRPr="001E22AA">
        <w:rPr>
          <w:rFonts w:eastAsia="宋体"/>
          <w:lang w:eastAsia="zh-CN"/>
        </w:rPr>
        <w:t>.2.1</w:t>
      </w:r>
      <w:r w:rsidRPr="001E22AA">
        <w:rPr>
          <w:rFonts w:eastAsia="宋体"/>
          <w:lang w:eastAsia="zh-CN"/>
        </w:rPr>
        <w:tab/>
        <w:t>OpenAPI document "TS28532_</w:t>
      </w:r>
      <w:r w:rsidRPr="001E22AA">
        <w:rPr>
          <w:rFonts w:eastAsia="宋体" w:hint="eastAsia"/>
          <w:lang w:eastAsia="zh-CN"/>
        </w:rPr>
        <w:t>p</w:t>
      </w:r>
      <w:r w:rsidRPr="001E22AA">
        <w:rPr>
          <w:rFonts w:eastAsia="宋体"/>
          <w:lang w:eastAsia="de-DE"/>
        </w:rPr>
        <w:t>rovMnS.yaml</w:t>
      </w:r>
      <w:r w:rsidRPr="001E22AA">
        <w:rPr>
          <w:rFonts w:eastAsia="宋体"/>
          <w:lang w:eastAsia="zh-CN"/>
        </w:rPr>
        <w:t>"</w:t>
      </w:r>
      <w:bookmarkEnd w:id="866"/>
    </w:p>
    <w:p w14:paraId="5A3EE687" w14:textId="77777777" w:rsidR="001E22AA" w:rsidRPr="001E22AA" w:rsidRDefault="001E22AA" w:rsidP="001E22AA">
      <w:pPr>
        <w:overflowPunct/>
        <w:autoSpaceDE/>
        <w:autoSpaceDN/>
        <w:adjustRightInd/>
        <w:textAlignment w:val="auto"/>
        <w:rPr>
          <w:rFonts w:eastAsia="宋体"/>
        </w:rPr>
      </w:pPr>
      <w:r w:rsidRPr="001E22AA">
        <w:rPr>
          <w:rFonts w:eastAsia="宋体"/>
          <w:lang w:eastAsia="de-DE"/>
        </w:rPr>
        <w:t>OpenAPI definition of the provisioning MnS which includes the provisioning MnS operations and the provisioning MnS notifications see clause A.1.1 in TS 28.532 [3].</w:t>
      </w:r>
    </w:p>
    <w:p w14:paraId="3A1EBA43" w14:textId="56492DA2" w:rsidR="001E22AA" w:rsidRPr="001E22AA" w:rsidRDefault="001E22AA" w:rsidP="00316E66">
      <w:pPr>
        <w:pStyle w:val="3"/>
        <w:rPr>
          <w:rFonts w:eastAsia="宋体"/>
          <w:lang w:eastAsia="zh-CN"/>
        </w:rPr>
      </w:pPr>
      <w:bookmarkStart w:id="867" w:name="_Toc94197724"/>
      <w:bookmarkStart w:id="868" w:name="_Toc94198108"/>
      <w:bookmarkStart w:id="869" w:name="_Toc94198188"/>
      <w:bookmarkStart w:id="870" w:name="_Toc94198268"/>
      <w:bookmarkStart w:id="871" w:name="_Toc94198476"/>
      <w:bookmarkStart w:id="872" w:name="_Toc95406630"/>
      <w:bookmarkStart w:id="873" w:name="_Toc95407090"/>
      <w:bookmarkStart w:id="874" w:name="_Toc95407258"/>
      <w:bookmarkStart w:id="875" w:name="_Toc95407342"/>
      <w:bookmarkStart w:id="876" w:name="_Toc100827160"/>
      <w:r w:rsidRPr="001E22AA">
        <w:rPr>
          <w:rFonts w:eastAsia="宋体" w:hint="eastAsia"/>
          <w:lang w:eastAsia="zh-CN"/>
        </w:rPr>
        <w:t>7</w:t>
      </w:r>
      <w:r w:rsidRPr="001E22AA">
        <w:rPr>
          <w:rFonts w:eastAsia="宋体"/>
          <w:lang w:eastAsia="zh-CN"/>
        </w:rPr>
        <w:t>.2.2</w:t>
      </w:r>
      <w:r w:rsidRPr="001E22AA">
        <w:rPr>
          <w:rFonts w:eastAsia="宋体"/>
          <w:lang w:eastAsia="zh-CN"/>
        </w:rPr>
        <w:tab/>
        <w:t>OpenAPI document "TS28312_intentNrm.yaml"</w:t>
      </w:r>
      <w:bookmarkEnd w:id="867"/>
      <w:bookmarkEnd w:id="868"/>
      <w:bookmarkEnd w:id="869"/>
      <w:bookmarkEnd w:id="870"/>
      <w:bookmarkEnd w:id="871"/>
      <w:bookmarkEnd w:id="872"/>
      <w:bookmarkEnd w:id="873"/>
      <w:bookmarkEnd w:id="874"/>
      <w:bookmarkEnd w:id="875"/>
      <w:bookmarkEnd w:id="876"/>
    </w:p>
    <w:p w14:paraId="537FC8A2" w14:textId="4EB58262"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bookmarkStart w:id="877" w:name="_Toc92805035"/>
      <w:r w:rsidRPr="001E22AA">
        <w:rPr>
          <w:rFonts w:ascii="Courier New" w:eastAsia="宋体" w:hAnsi="Courier New" w:cs="Courier New" w:hint="eastAsia"/>
          <w:noProof/>
          <w:sz w:val="16"/>
          <w:lang w:eastAsia="zh-CN"/>
        </w:rPr>
        <w:t>openapi: 3.0.</w:t>
      </w:r>
      <w:r w:rsidRPr="001E22AA">
        <w:rPr>
          <w:rFonts w:ascii="Courier New" w:eastAsia="宋体" w:hAnsi="Courier New" w:cs="Courier New"/>
          <w:noProof/>
          <w:sz w:val="16"/>
          <w:lang w:eastAsia="zh-CN"/>
        </w:rPr>
        <w:t>1</w:t>
      </w:r>
    </w:p>
    <w:p w14:paraId="6840D50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info:</w:t>
      </w:r>
    </w:p>
    <w:p w14:paraId="1A3A4AA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title: Intent NRM</w:t>
      </w:r>
    </w:p>
    <w:p w14:paraId="494E0C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description: OAS 3.0.1 specification of the Intent NRM</w:t>
      </w:r>
    </w:p>
    <w:p w14:paraId="524E208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version: 17.0.0</w:t>
      </w:r>
    </w:p>
    <w:p w14:paraId="1A422E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paths: {}</w:t>
      </w:r>
    </w:p>
    <w:p w14:paraId="77EEDC6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components:</w:t>
      </w:r>
    </w:p>
    <w:p w14:paraId="218B4B0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schemas:</w:t>
      </w:r>
    </w:p>
    <w:p w14:paraId="77C9B76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08D30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Intent-Single:</w:t>
      </w:r>
    </w:p>
    <w:p w14:paraId="137C09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allOf:</w:t>
      </w:r>
    </w:p>
    <w:p w14:paraId="18845C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w:t>
      </w:r>
      <w:r w:rsidRPr="001E22AA">
        <w:rPr>
          <w:rFonts w:ascii="Courier New" w:eastAsia="宋体" w:hAnsi="Courier New" w:cs="Courier New"/>
          <w:noProof/>
          <w:sz w:val="16"/>
          <w:lang w:eastAsia="zh-CN"/>
        </w:rPr>
        <w:t>TS28623_</w:t>
      </w:r>
      <w:r w:rsidRPr="001E22AA">
        <w:rPr>
          <w:rFonts w:ascii="Courier New" w:eastAsia="宋体" w:hAnsi="Courier New" w:cs="Courier New" w:hint="eastAsia"/>
          <w:noProof/>
          <w:sz w:val="16"/>
          <w:lang w:eastAsia="zh-CN"/>
        </w:rPr>
        <w:t xml:space="preserve">genericNrm.yaml#/components/schemas/Top'    </w:t>
      </w:r>
    </w:p>
    <w:p w14:paraId="28E113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type: object</w:t>
      </w:r>
    </w:p>
    <w:p w14:paraId="5DC17E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31E1A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userLabel:</w:t>
      </w:r>
    </w:p>
    <w:p w14:paraId="14F767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23CB8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intentExpectations:</w:t>
      </w:r>
    </w:p>
    <w:p w14:paraId="1E71957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6800C9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7970ABB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"#/components/schemas/IntentExpectation"</w:t>
      </w:r>
    </w:p>
    <w:p w14:paraId="72786C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intentContexts:</w:t>
      </w:r>
    </w:p>
    <w:p w14:paraId="10ED7FD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24F0D7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2DC543D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"#/components/schemas/IntentContext"</w:t>
      </w:r>
    </w:p>
    <w:p w14:paraId="03C830E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intentFulfilStatus:</w:t>
      </w:r>
    </w:p>
    <w:p w14:paraId="3208D55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"#/components/schemas/IntentFulfilStatus"</w:t>
      </w:r>
    </w:p>
    <w:p w14:paraId="17ECAEF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IntentExpectation:</w:t>
      </w:r>
    </w:p>
    <w:p w14:paraId="6E00FD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6FA40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9899D7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expectationId:</w:t>
      </w:r>
    </w:p>
    <w:p w14:paraId="6F6A70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16577F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expectationObjects:</w:t>
      </w:r>
    </w:p>
    <w:p w14:paraId="0CB883B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1DA1F1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68C521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"#/components/schemas/ExpectationObject"</w:t>
      </w:r>
    </w:p>
    <w:p w14:paraId="6D95C8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w:t>
      </w:r>
    </w:p>
    <w:p w14:paraId="2636258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64BA87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1F8A4B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"#/components/schemas/ExpectationTarget"</w:t>
      </w:r>
    </w:p>
    <w:p w14:paraId="177599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expectationContexts:</w:t>
      </w:r>
    </w:p>
    <w:p w14:paraId="15875B5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4C80B2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096166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"#/components/schemas/ExpectationContext"</w:t>
      </w:r>
    </w:p>
    <w:p w14:paraId="78A2924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0FD36A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ExpectationObject:</w:t>
      </w:r>
    </w:p>
    <w:p w14:paraId="3CB2BBB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FD71F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ADCDC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objectType:</w:t>
      </w:r>
    </w:p>
    <w:p w14:paraId="35F5C7C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30FE562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83B810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RAN_SubNetwrok  #value for Radio Network Expectation--#</w:t>
      </w:r>
    </w:p>
    <w:p w14:paraId="0DD22D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TBD    #-This will be added based on defined scenario specfic intent expectation-#</w:t>
      </w:r>
    </w:p>
    <w:p w14:paraId="5338E0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objectInstance:</w:t>
      </w:r>
    </w:p>
    <w:p w14:paraId="48047F5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w:t>
      </w:r>
      <w:r w:rsidRPr="001E22AA">
        <w:rPr>
          <w:rFonts w:ascii="Courier New" w:eastAsia="宋体" w:hAnsi="Courier New" w:cs="Courier New"/>
          <w:noProof/>
          <w:sz w:val="16"/>
          <w:lang w:eastAsia="zh-CN"/>
        </w:rPr>
        <w:t>TS28623_</w:t>
      </w:r>
      <w:r w:rsidRPr="001E22AA">
        <w:rPr>
          <w:rFonts w:ascii="Courier New" w:eastAsia="宋体" w:hAnsi="Courier New" w:cs="Courier New" w:hint="eastAsia"/>
          <w:noProof/>
          <w:sz w:val="16"/>
          <w:lang w:eastAsia="zh-CN"/>
        </w:rPr>
        <w:t>comDefs.yaml#/components/schemas/Dn"</w:t>
      </w:r>
    </w:p>
    <w:p w14:paraId="6F961C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objectContexts:</w:t>
      </w:r>
    </w:p>
    <w:p w14:paraId="6CDD8E6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AAD73C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B3EF8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"#/components/schemas/ObjectContext"            </w:t>
      </w:r>
    </w:p>
    <w:p w14:paraId="79CC44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2C7A83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w:t>
      </w:r>
    </w:p>
    <w:p w14:paraId="7319DF3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4294D4E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Radio Network Expectation (ObjectType is RAN_SubNetwork)- #      </w:t>
      </w:r>
    </w:p>
    <w:p w14:paraId="62B8D4C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"#/components/schemas/WeakRSRPRatioTarget"</w:t>
      </w:r>
    </w:p>
    <w:p w14:paraId="67C779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"#/components/schemas/LowSINRRatioTarget"</w:t>
      </w:r>
    </w:p>
    <w:p w14:paraId="6A8D584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"#/components/schemas/AveULRANUEThptTarget"</w:t>
      </w:r>
    </w:p>
    <w:p w14:paraId="4B8167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"#/components/schemas/AveDLRANUEThptTarget"</w:t>
      </w:r>
    </w:p>
    <w:p w14:paraId="3E63D87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"#/components/schemas/LowULRANUEThptRatioTarget"</w:t>
      </w:r>
    </w:p>
    <w:p w14:paraId="17737C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"#/components/schemas/LowDLRANUEThptRatioTarget"</w:t>
      </w:r>
    </w:p>
    <w:p w14:paraId="447A75B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Radio Network Expectation (ObjectType is RAN_SubNetwork)- #   </w:t>
      </w:r>
    </w:p>
    <w:p w14:paraId="2901AAF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4008B1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other Scenario specific Expectation-----TBD---------------# </w:t>
      </w:r>
    </w:p>
    <w:p w14:paraId="2884D73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other Scenario specific Expectation-----TBD---------------# </w:t>
      </w:r>
    </w:p>
    <w:p w14:paraId="0B403EB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3AB2594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6718DDF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w:t>
      </w:r>
    </w:p>
    <w:p w14:paraId="400895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244C61F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Radio Network Expectation (ObjectType is RAN_SubNetwork)-------#          </w:t>
      </w:r>
    </w:p>
    <w:p w14:paraId="2156BC3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"#/components/schemas/CoverageAreaPolygonContext"</w:t>
      </w:r>
    </w:p>
    <w:p w14:paraId="1780278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"#/components/schemas/CoverageTACContext"</w:t>
      </w:r>
    </w:p>
    <w:p w14:paraId="2A796F2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"#/components/schemas/PLMNContext"</w:t>
      </w:r>
    </w:p>
    <w:p w14:paraId="0FAA612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"#/components/schemas/NRFqBandContext"</w:t>
      </w:r>
    </w:p>
    <w:p w14:paraId="165E905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"#/components/schemas/RATContext"</w:t>
      </w:r>
    </w:p>
    <w:p w14:paraId="44D3BAF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Radio Network Expectation (ObjectType is RAN_SubNetwork)-------#   </w:t>
      </w:r>
    </w:p>
    <w:p w14:paraId="09B83E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C30FB3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other Scenario specific Expectation -----------TBD------------#  </w:t>
      </w:r>
    </w:p>
    <w:p w14:paraId="7E2186C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other Scenario specific Expectation -----------TBD------------#  </w:t>
      </w:r>
    </w:p>
    <w:p w14:paraId="673C636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2BF0C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463E95E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A08D14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ExpectationContext:</w:t>
      </w:r>
    </w:p>
    <w:p w14:paraId="6F5234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3FB19E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1C10CBB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lastRenderedPageBreak/>
        <w:t xml:space="preserve">        contextAttribute:</w:t>
      </w:r>
    </w:p>
    <w:p w14:paraId="4B6372A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string</w:t>
      </w:r>
    </w:p>
    <w:p w14:paraId="413389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contextCondition:</w:t>
      </w:r>
    </w:p>
    <w:p w14:paraId="7130C8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$ref: "#/components/schemas/Condition"</w:t>
      </w:r>
    </w:p>
    <w:p w14:paraId="777E496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contextValueRange:</w:t>
      </w:r>
    </w:p>
    <w:p w14:paraId="42D23F9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array</w:t>
      </w:r>
    </w:p>
    <w:p w14:paraId="16DE81F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items:</w:t>
      </w:r>
    </w:p>
    <w:p w14:paraId="712C88B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number</w:t>
      </w:r>
    </w:p>
    <w:p w14:paraId="5486BAB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4FB5C2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IntentContext:</w:t>
      </w:r>
    </w:p>
    <w:p w14:paraId="0AEB797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06A053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4FAC699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245B912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string</w:t>
      </w:r>
    </w:p>
    <w:p w14:paraId="67DC9A6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contextCondition:</w:t>
      </w:r>
    </w:p>
    <w:p w14:paraId="151D1AD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$ref: "#/components/schemas/Condition"</w:t>
      </w:r>
    </w:p>
    <w:p w14:paraId="189BA2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25BF17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2EF2D0F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446A2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 </w:t>
      </w:r>
    </w:p>
    <w:p w14:paraId="14DB29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Condition:</w:t>
      </w:r>
    </w:p>
    <w:p w14:paraId="36E43E9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D420A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9944DA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Is_equal_to</w:t>
      </w:r>
    </w:p>
    <w:p w14:paraId="6973DE9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1D2F991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46116E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25C958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86564E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IntentFulfilStatus:</w:t>
      </w:r>
    </w:p>
    <w:p w14:paraId="24DD8FF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2E9F07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43BA11D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FULFILLED</w:t>
      </w:r>
    </w:p>
    <w:p w14:paraId="544B49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NOT_FULFILLED</w:t>
      </w:r>
    </w:p>
    <w:p w14:paraId="674D097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ExpectationTarget dataType----------#     </w:t>
      </w:r>
    </w:p>
    <w:p w14:paraId="11718B9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WeakRSRPRatioTarget:</w:t>
      </w:r>
    </w:p>
    <w:p w14:paraId="4C0462B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5F4BD7E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7BA789F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6563E38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41B969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16C162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WeakRSRPRatio</w:t>
      </w:r>
    </w:p>
    <w:p w14:paraId="5A9BFD4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2D50CF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02AF1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A922B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349927D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7299B61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0DEACA6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036285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75B54F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47A7F1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"#/components/schemas/WeakRSRPContext"</w:t>
      </w:r>
    </w:p>
    <w:p w14:paraId="10F649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37F14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WeakRSRPContext:</w:t>
      </w:r>
    </w:p>
    <w:p w14:paraId="4D40ED6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EDF550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8CE40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B863B8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7A70E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EDE57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WeakRSRPThreshold</w:t>
      </w:r>
    </w:p>
    <w:p w14:paraId="12DA59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5DA515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1356DE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9C5A0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DB4557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A408CA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3960C0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FBC526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LowSINRRatioTarget:</w:t>
      </w:r>
    </w:p>
    <w:p w14:paraId="06B337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46424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0D093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4CAF02A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10698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51B88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LowSINRRatio</w:t>
      </w:r>
    </w:p>
    <w:p w14:paraId="2C45E4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10513FA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804383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4EE9A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00A6799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D93B9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type: integer</w:t>
      </w:r>
    </w:p>
    <w:p w14:paraId="7731D29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4D6911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52E3BD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5D860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"#/components/schemas/LowSINRContext"</w:t>
      </w:r>
    </w:p>
    <w:p w14:paraId="5900EB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346C37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LowSINRContext:</w:t>
      </w:r>
    </w:p>
    <w:p w14:paraId="1CC49E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E0E81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4D83A0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DAE183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AE3CCA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02FC2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LowSINRThreshold</w:t>
      </w:r>
    </w:p>
    <w:p w14:paraId="434163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E8D323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9CB300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2FE7F8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86ED8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5F6BCF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460F7AD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AE820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AveULRANUEThptTarget:</w:t>
      </w:r>
    </w:p>
    <w:p w14:paraId="162B61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19432C9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4113583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1E2C97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FAC338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C419F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AveULRANUEThpt</w:t>
      </w:r>
    </w:p>
    <w:p w14:paraId="7C8D18B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4BF93C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3389707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AAD544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26883F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540950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04548E9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AEFB11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AveDLRANUEThptTarget:</w:t>
      </w:r>
    </w:p>
    <w:p w14:paraId="186A997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C8DAA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71D4613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7BA1BF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072AB07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BC154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AveDLRANUEThpt</w:t>
      </w:r>
    </w:p>
    <w:p w14:paraId="12CF8E3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3F90BB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E7291A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C4A53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4A6CEA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4F63A6F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D08318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E61214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LowULRANUEThptRatioTarget:</w:t>
      </w:r>
    </w:p>
    <w:p w14:paraId="6F463F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74F9B0D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2A0140A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0D19405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CC56F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D60741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LowULRANUEThptRatio</w:t>
      </w:r>
    </w:p>
    <w:p w14:paraId="58520F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5F2806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D998D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6CE06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8E7EC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45B23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75D95B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1C45C3C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3B74A6E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532A35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"#/components/schemas/LowULRANUEThptContext"</w:t>
      </w:r>
    </w:p>
    <w:p w14:paraId="02B0EA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81DCB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LowULRANUEThptContext:</w:t>
      </w:r>
    </w:p>
    <w:p w14:paraId="0A27567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22D14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685F8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C9C9DF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F64489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542D15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LowULRANUEThptThreshold</w:t>
      </w:r>
    </w:p>
    <w:p w14:paraId="5F656D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5139610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14BDC0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645B36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6AFFE6E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64A3B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type: number</w:t>
      </w:r>
    </w:p>
    <w:p w14:paraId="18DB98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B7129A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LowDLRANUEThptRatioTarget:</w:t>
      </w:r>
    </w:p>
    <w:p w14:paraId="7F5723B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D02D51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00B690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76C221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081F01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3E35F2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LowDLRANUEThptRatio</w:t>
      </w:r>
    </w:p>
    <w:p w14:paraId="24C6C7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78EB82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DE8F5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D1591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6F8977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7B15D8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A5D8D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321802E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5E33DA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64288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"#/components/schemas/LowDLRANUEThptContext"</w:t>
      </w:r>
    </w:p>
    <w:p w14:paraId="4179E41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C31372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LowDLRANUEThptContext:</w:t>
      </w:r>
    </w:p>
    <w:p w14:paraId="071DAE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18B6B52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4502F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03353A2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C05D02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61023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LowDLRANUEThptThreshold</w:t>
      </w:r>
    </w:p>
    <w:p w14:paraId="64306A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0645DB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56BF4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986DD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75DECBB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F3A7F0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02271A8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ExpectationTarget  dataType----------#  </w:t>
      </w:r>
    </w:p>
    <w:p w14:paraId="3130E2A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3B7379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ObjectTarget dataType----------------#  </w:t>
      </w:r>
    </w:p>
    <w:p w14:paraId="57FFB4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CoverageAreaPolygonContext:</w:t>
      </w:r>
    </w:p>
    <w:p w14:paraId="07CF29D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1853EC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5FC7179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73DFC80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B0990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904133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CoverageAreaPolygon</w:t>
      </w:r>
    </w:p>
    <w:p w14:paraId="5C61CE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2F32E3C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E58A09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916424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25FAAF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D19BA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7F0326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6EF2C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"#/components/schemas/CoverageArea"</w:t>
      </w:r>
    </w:p>
    <w:p w14:paraId="1089898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CoverageArea:</w:t>
      </w:r>
    </w:p>
    <w:p w14:paraId="076CDD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66CD8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CoverageTACContext:</w:t>
      </w:r>
    </w:p>
    <w:p w14:paraId="48CD481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065451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BB7769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784D17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09726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1A945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CoverageAreaTac</w:t>
      </w:r>
    </w:p>
    <w:p w14:paraId="55D3013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1AE3829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514A7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47832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3230B6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1E6BB8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5BB5EA0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6CE139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"nrNrm.yaml#/components/schemas/NrTac"</w:t>
      </w:r>
    </w:p>
    <w:p w14:paraId="1767237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AC74D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PLMNContext:</w:t>
      </w:r>
    </w:p>
    <w:p w14:paraId="7B07B5A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71CFCFB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4C6034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21BB08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type: string</w:t>
      </w:r>
    </w:p>
    <w:p w14:paraId="1F30052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04298B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PLMN</w:t>
      </w:r>
    </w:p>
    <w:p w14:paraId="65EA4FE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6907D7B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CEC357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enum:</w:t>
      </w:r>
    </w:p>
    <w:p w14:paraId="3CCB0A5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545880C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6252001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7EDAD82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2CA37A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"nrNrm.yaml#/components/schemas/PlmnId"</w:t>
      </w:r>
    </w:p>
    <w:p w14:paraId="1695F60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20CC3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NRFqBandContext:</w:t>
      </w:r>
    </w:p>
    <w:p w14:paraId="0EA4FA9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6A2E0C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03B2E86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018A2DA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type: string</w:t>
      </w:r>
    </w:p>
    <w:p w14:paraId="2D072E8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7909B0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NRFqBand</w:t>
      </w:r>
    </w:p>
    <w:p w14:paraId="51974FE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4E19E5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E840EA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B31F19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060EAD3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C17CBA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37ECBA1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0FAC822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8095AD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9EFF4E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RATContext:</w:t>
      </w:r>
    </w:p>
    <w:p w14:paraId="15931E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7FB8EE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18A5389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1578AD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5194C9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3F9BF8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RAT</w:t>
      </w:r>
    </w:p>
    <w:p w14:paraId="2F3523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24979CC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76688C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3996E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10214C9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6884D7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4B59EE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543022C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55B267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84549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UTRAN</w:t>
      </w:r>
    </w:p>
    <w:p w14:paraId="551974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EUTRAN</w:t>
      </w:r>
    </w:p>
    <w:p w14:paraId="4C9AEDD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NR</w:t>
      </w:r>
    </w:p>
    <w:p w14:paraId="6EA25BC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ObjectTarget dataType----------------#</w:t>
      </w:r>
    </w:p>
    <w:p w14:paraId="65A75D2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60AE3B4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JSON arrays for name-contained IOCs ---------------#</w:t>
      </w:r>
    </w:p>
    <w:p w14:paraId="1724C1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7821FEE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Intent-Multiple:</w:t>
      </w:r>
    </w:p>
    <w:p w14:paraId="4B3C1AF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5BE2465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12B0AF8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'#/components/schemas/Intent-Single'              </w:t>
      </w:r>
    </w:p>
    <w:p w14:paraId="1F4A8B9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JSON arrays for name-contained IOCs ---------------#</w:t>
      </w:r>
    </w:p>
    <w:p w14:paraId="09D8CB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5D09DCA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Definitions in TS 28.312 for TS 28.532 --------------------------#</w:t>
      </w:r>
    </w:p>
    <w:p w14:paraId="5E62A65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resources-intentNrm:</w:t>
      </w:r>
    </w:p>
    <w:p w14:paraId="09954AB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3F608E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'#/components/schemas/Intent-Single'</w:t>
      </w:r>
    </w:p>
    <w:p w14:paraId="764B52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Definitions in TS 28.312 for TS 28.532 --------------------------#</w:t>
      </w:r>
    </w:p>
    <w:p w14:paraId="314C6221" w14:textId="03ADE705" w:rsidR="005B1465" w:rsidRPr="00386426" w:rsidRDefault="00810B67" w:rsidP="00804A58">
      <w:pPr>
        <w:pStyle w:val="8"/>
        <w:rPr>
          <w:lang w:val="fr-FR"/>
        </w:rPr>
      </w:pPr>
      <w:r w:rsidRPr="00386426">
        <w:rPr>
          <w:lang w:val="fr-FR"/>
        </w:rPr>
        <w:br w:type="page"/>
      </w:r>
      <w:bookmarkStart w:id="878" w:name="_Toc94197725"/>
      <w:bookmarkStart w:id="879" w:name="_Toc94198109"/>
      <w:bookmarkStart w:id="880" w:name="_Toc94198189"/>
      <w:bookmarkStart w:id="881" w:name="_Toc94198269"/>
      <w:bookmarkStart w:id="882" w:name="_Toc94198477"/>
      <w:bookmarkStart w:id="883" w:name="_Toc95406631"/>
      <w:bookmarkStart w:id="884" w:name="_Toc95407091"/>
      <w:bookmarkStart w:id="885" w:name="_Toc95407259"/>
      <w:bookmarkStart w:id="886" w:name="_Toc95407343"/>
      <w:bookmarkStart w:id="887" w:name="_Toc100673054"/>
      <w:bookmarkStart w:id="888" w:name="_Toc100827161"/>
      <w:r w:rsidR="005B1465" w:rsidRPr="00386426">
        <w:rPr>
          <w:lang w:val="fr-FR"/>
        </w:rPr>
        <w:lastRenderedPageBreak/>
        <w:t>Annex A (informative):</w:t>
      </w:r>
      <w:r w:rsidR="00804A58" w:rsidRPr="00386426">
        <w:rPr>
          <w:lang w:val="fr-FR"/>
        </w:rPr>
        <w:br/>
      </w:r>
      <w:r w:rsidR="005B1465" w:rsidRPr="00386426">
        <w:rPr>
          <w:lang w:val="fr-FR"/>
        </w:rPr>
        <w:t>PlantUML source code</w:t>
      </w:r>
      <w:bookmarkEnd w:id="877"/>
      <w:bookmarkEnd w:id="878"/>
      <w:bookmarkEnd w:id="879"/>
      <w:bookmarkEnd w:id="880"/>
      <w:bookmarkEnd w:id="881"/>
      <w:bookmarkEnd w:id="882"/>
      <w:bookmarkEnd w:id="883"/>
      <w:bookmarkEnd w:id="884"/>
      <w:bookmarkEnd w:id="885"/>
      <w:bookmarkEnd w:id="886"/>
      <w:bookmarkEnd w:id="887"/>
      <w:bookmarkEnd w:id="888"/>
    </w:p>
    <w:p w14:paraId="5A5D6959" w14:textId="77777777" w:rsidR="005B1465" w:rsidRPr="002E0156" w:rsidRDefault="005B1465" w:rsidP="000323CA">
      <w:pPr>
        <w:pStyle w:val="2"/>
      </w:pPr>
      <w:bookmarkStart w:id="889" w:name="_Toc92805036"/>
      <w:bookmarkStart w:id="890" w:name="_Toc94197726"/>
      <w:bookmarkStart w:id="891" w:name="_Toc94198110"/>
      <w:bookmarkStart w:id="892" w:name="_Toc94198190"/>
      <w:bookmarkStart w:id="893" w:name="_Toc94198270"/>
      <w:bookmarkStart w:id="894" w:name="_Toc94198478"/>
      <w:bookmarkStart w:id="895" w:name="_Toc95406632"/>
      <w:bookmarkStart w:id="896" w:name="_Toc95407092"/>
      <w:bookmarkStart w:id="897" w:name="_Toc95407260"/>
      <w:bookmarkStart w:id="898" w:name="_Toc95407344"/>
      <w:bookmarkStart w:id="899" w:name="_Toc100673055"/>
      <w:bookmarkStart w:id="900" w:name="_Toc100827162"/>
      <w:r w:rsidRPr="002E0156">
        <w:t>A.1</w:t>
      </w:r>
      <w:r w:rsidRPr="002E0156">
        <w:tab/>
        <w:t>Procedures for intent management</w:t>
      </w:r>
      <w:bookmarkEnd w:id="889"/>
      <w:bookmarkEnd w:id="890"/>
      <w:bookmarkEnd w:id="891"/>
      <w:bookmarkEnd w:id="892"/>
      <w:bookmarkEnd w:id="893"/>
      <w:bookmarkEnd w:id="894"/>
      <w:bookmarkEnd w:id="895"/>
      <w:bookmarkEnd w:id="896"/>
      <w:bookmarkEnd w:id="897"/>
      <w:bookmarkEnd w:id="898"/>
      <w:bookmarkEnd w:id="899"/>
      <w:bookmarkEnd w:id="900"/>
    </w:p>
    <w:p w14:paraId="4C9F619C" w14:textId="4F0EDD38" w:rsidR="00814FE8" w:rsidRPr="002E0156" w:rsidRDefault="00814FE8" w:rsidP="009D4AEF">
      <w:pPr>
        <w:pStyle w:val="3"/>
      </w:pPr>
      <w:bookmarkStart w:id="901" w:name="_Toc92805037"/>
      <w:bookmarkStart w:id="902" w:name="_Toc94197727"/>
      <w:bookmarkStart w:id="903" w:name="_Toc94198111"/>
      <w:bookmarkStart w:id="904" w:name="_Toc94198191"/>
      <w:bookmarkStart w:id="905" w:name="_Toc94198271"/>
      <w:bookmarkStart w:id="906" w:name="_Toc94198479"/>
      <w:bookmarkStart w:id="907" w:name="_Toc95406633"/>
      <w:bookmarkStart w:id="908" w:name="_Toc95407093"/>
      <w:bookmarkStart w:id="909" w:name="_Toc95407261"/>
      <w:bookmarkStart w:id="910" w:name="_Toc95407345"/>
      <w:bookmarkStart w:id="911" w:name="_Toc100673056"/>
      <w:bookmarkStart w:id="912" w:name="_Toc100827163"/>
      <w:r w:rsidRPr="002E0156">
        <w:t>A.1.1</w:t>
      </w:r>
      <w:r w:rsidR="00C879F8">
        <w:tab/>
      </w:r>
      <w:r w:rsidRPr="002E0156">
        <w:t>Create an intent</w:t>
      </w:r>
      <w:bookmarkEnd w:id="901"/>
      <w:bookmarkEnd w:id="902"/>
      <w:bookmarkEnd w:id="903"/>
      <w:bookmarkEnd w:id="904"/>
      <w:bookmarkEnd w:id="905"/>
      <w:bookmarkEnd w:id="906"/>
      <w:bookmarkEnd w:id="907"/>
      <w:bookmarkEnd w:id="908"/>
      <w:bookmarkEnd w:id="909"/>
      <w:bookmarkEnd w:id="910"/>
      <w:bookmarkEnd w:id="911"/>
      <w:bookmarkEnd w:id="912"/>
    </w:p>
    <w:p w14:paraId="79A686D5" w14:textId="77777777" w:rsidR="00D14796" w:rsidRDefault="00D14796" w:rsidP="00D14796">
      <w:pPr>
        <w:pStyle w:val="PL"/>
        <w:shd w:val="clear" w:color="auto" w:fill="E7E6E6"/>
        <w:rPr>
          <w:color w:val="808080"/>
        </w:rPr>
      </w:pPr>
      <w:bookmarkStart w:id="913"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913"/>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914" w:name="_Toc92805038"/>
      <w:bookmarkStart w:id="915" w:name="_Toc94197728"/>
      <w:bookmarkStart w:id="916" w:name="_Toc94198112"/>
      <w:bookmarkStart w:id="917" w:name="_Toc94198192"/>
      <w:bookmarkStart w:id="918" w:name="_Toc94198272"/>
      <w:bookmarkStart w:id="919" w:name="_Toc94198480"/>
      <w:bookmarkStart w:id="920" w:name="_Toc95406634"/>
      <w:bookmarkStart w:id="921" w:name="_Toc95407094"/>
      <w:bookmarkStart w:id="922" w:name="_Toc95407262"/>
      <w:bookmarkStart w:id="923" w:name="_Toc95407346"/>
      <w:bookmarkStart w:id="924" w:name="_Toc100673057"/>
      <w:bookmarkStart w:id="925" w:name="_Toc100827164"/>
      <w:r w:rsidRPr="002E0156">
        <w:t>A.1.2</w:t>
      </w:r>
      <w:r w:rsidRPr="002E0156">
        <w:tab/>
        <w:t>Modify an intent</w:t>
      </w:r>
      <w:bookmarkEnd w:id="914"/>
      <w:bookmarkEnd w:id="915"/>
      <w:bookmarkEnd w:id="916"/>
      <w:bookmarkEnd w:id="917"/>
      <w:bookmarkEnd w:id="918"/>
      <w:bookmarkEnd w:id="919"/>
      <w:bookmarkEnd w:id="920"/>
      <w:bookmarkEnd w:id="921"/>
      <w:bookmarkEnd w:id="922"/>
      <w:bookmarkEnd w:id="923"/>
      <w:bookmarkEnd w:id="924"/>
      <w:bookmarkEnd w:id="925"/>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title</w:t>
      </w:r>
      <w:proofErr w:type="gramEnd"/>
      <w:r w:rsidRPr="00E155FF">
        <w:rPr>
          <w:noProof w:val="0"/>
          <w:color w:val="808080"/>
        </w:rPr>
        <w:t xml:space="preserve"> "[Modify an intent]"</w:t>
      </w:r>
    </w:p>
    <w:p w14:paraId="4F3F5C39"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actor</w:t>
      </w:r>
      <w:proofErr w:type="gramEnd"/>
      <w:r w:rsidRPr="00E155FF">
        <w:rPr>
          <w:noProof w:val="0"/>
          <w:color w:val="808080"/>
        </w:rPr>
        <w:t xml:space="preserve"> "MnS Consumer" as MnS_Consumer</w:t>
      </w:r>
    </w:p>
    <w:p w14:paraId="4CC1CA8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participant</w:t>
      </w:r>
      <w:proofErr w:type="gramEnd"/>
      <w:r w:rsidRPr="00E155FF">
        <w:rPr>
          <w:noProof w:val="0"/>
          <w:color w:val="808080"/>
        </w:rPr>
        <w:t xml:space="preserve">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MnS_Consumer -&gt; MnS_Producer: 1.Request to modify an intent\</w:t>
      </w:r>
      <w:proofErr w:type="gramStart"/>
      <w:r w:rsidRPr="00E155FF">
        <w:rPr>
          <w:noProof w:val="0"/>
          <w:color w:val="808080"/>
        </w:rPr>
        <w:t>n(</w:t>
      </w:r>
      <w:proofErr w:type="gramEnd"/>
      <w:r w:rsidRPr="00E155FF">
        <w:rPr>
          <w:noProof w:val="0"/>
          <w:color w:val="808080"/>
        </w:rPr>
        <w:t xml:space="preserve">'objectInstance'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alt</w:t>
      </w:r>
      <w:proofErr w:type="gramEnd"/>
      <w:r w:rsidRPr="00E155FF">
        <w:rPr>
          <w:noProof w:val="0"/>
          <w:color w:val="808080"/>
        </w:rPr>
        <w:t xml:space="preserve">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loop</w:t>
      </w:r>
      <w:proofErr w:type="gramEnd"/>
      <w:r w:rsidRPr="00E155FF">
        <w:rPr>
          <w:noProof w:val="0"/>
          <w:color w:val="808080"/>
        </w:rPr>
        <w:t xml:space="preserve">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opt</w:t>
      </w:r>
      <w:proofErr w:type="gramEnd"/>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hide</w:t>
      </w:r>
      <w:proofErr w:type="gramEnd"/>
      <w:r w:rsidRPr="00E155FF">
        <w:rPr>
          <w:noProof w:val="0"/>
          <w:color w:val="808080"/>
        </w:rPr>
        <w:t xml:space="preserv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926" w:name="_Toc92805039"/>
      <w:bookmarkStart w:id="927" w:name="_Toc94197729"/>
      <w:bookmarkStart w:id="928" w:name="_Toc94198113"/>
      <w:bookmarkStart w:id="929" w:name="_Toc94198193"/>
      <w:bookmarkStart w:id="930" w:name="_Toc94198273"/>
      <w:bookmarkStart w:id="931" w:name="_Toc94198481"/>
      <w:bookmarkStart w:id="932" w:name="_Toc95406635"/>
      <w:bookmarkStart w:id="933" w:name="_Toc95407095"/>
      <w:bookmarkStart w:id="934" w:name="_Toc95407263"/>
      <w:bookmarkStart w:id="935" w:name="_Toc95407347"/>
      <w:bookmarkStart w:id="936" w:name="_Toc100673058"/>
      <w:bookmarkStart w:id="937" w:name="_Toc100827165"/>
      <w:r w:rsidRPr="002E0156">
        <w:t>A.1.3</w:t>
      </w:r>
      <w:r w:rsidRPr="002E0156">
        <w:tab/>
        <w:t>Delete an intent</w:t>
      </w:r>
      <w:bookmarkEnd w:id="926"/>
      <w:bookmarkEnd w:id="927"/>
      <w:bookmarkEnd w:id="928"/>
      <w:bookmarkEnd w:id="929"/>
      <w:bookmarkEnd w:id="930"/>
      <w:bookmarkEnd w:id="931"/>
      <w:bookmarkEnd w:id="932"/>
      <w:bookmarkEnd w:id="933"/>
      <w:bookmarkEnd w:id="934"/>
      <w:bookmarkEnd w:id="935"/>
      <w:bookmarkEnd w:id="936"/>
      <w:bookmarkEnd w:id="937"/>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"[Delete an intent]"</w:t>
      </w:r>
    </w:p>
    <w:p w14:paraId="0A614EA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521227C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MnS_Consumer -&gt; MnS_Producer: 1.Requst to delete an intent instance\</w:t>
      </w:r>
      <w:proofErr w:type="gramStart"/>
      <w:r w:rsidRPr="002E0156">
        <w:rPr>
          <w:noProof w:val="0"/>
          <w:color w:val="808080"/>
        </w:rPr>
        <w:t>n(</w:t>
      </w:r>
      <w:proofErr w:type="gramEnd"/>
      <w:r w:rsidRPr="002E0156">
        <w:rPr>
          <w:noProof w:val="0"/>
          <w:color w:val="808080"/>
        </w:rPr>
        <w:t xml:space="preserve">'objectInstance'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lastRenderedPageBreak/>
        <w:t>hide</w:t>
      </w:r>
      <w:proofErr w:type="gramEnd"/>
      <w:r w:rsidRPr="002E0156">
        <w:rPr>
          <w:noProof w:val="0"/>
          <w:color w:val="808080"/>
        </w:rPr>
        <w:t xml:space="preserv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938" w:name="_Toc92805040"/>
      <w:bookmarkStart w:id="939" w:name="_Toc94197730"/>
      <w:bookmarkStart w:id="940" w:name="_Toc94198114"/>
      <w:bookmarkStart w:id="941" w:name="_Toc94198194"/>
      <w:bookmarkStart w:id="942" w:name="_Toc94198274"/>
      <w:bookmarkStart w:id="943" w:name="_Toc94198482"/>
      <w:bookmarkStart w:id="944" w:name="_Toc95406636"/>
      <w:bookmarkStart w:id="945" w:name="_Toc95407096"/>
      <w:bookmarkStart w:id="946" w:name="_Toc95407264"/>
      <w:bookmarkStart w:id="947" w:name="_Toc95407348"/>
      <w:bookmarkStart w:id="948" w:name="_Toc100673059"/>
      <w:bookmarkStart w:id="949" w:name="_Toc100827166"/>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938"/>
      <w:bookmarkEnd w:id="939"/>
      <w:bookmarkEnd w:id="940"/>
      <w:bookmarkEnd w:id="941"/>
      <w:bookmarkEnd w:id="942"/>
      <w:bookmarkEnd w:id="943"/>
      <w:bookmarkEnd w:id="944"/>
      <w:bookmarkEnd w:id="945"/>
      <w:bookmarkEnd w:id="946"/>
      <w:bookmarkEnd w:id="947"/>
      <w:bookmarkEnd w:id="948"/>
      <w:bookmarkEnd w:id="949"/>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"[Query an intent]"</w:t>
      </w:r>
    </w:p>
    <w:p w14:paraId="537840D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475D671B"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w:t>
      </w:r>
      <w:proofErr w:type="gramStart"/>
      <w:r w:rsidRPr="002E0156">
        <w:rPr>
          <w:noProof w:val="0"/>
          <w:color w:val="808080"/>
        </w:rPr>
        <w:t>instance(</w:t>
      </w:r>
      <w:proofErr w:type="gramEnd"/>
      <w:r w:rsidRPr="002E0156">
        <w:rPr>
          <w:noProof w:val="0"/>
          <w:color w:val="808080"/>
        </w:rPr>
        <w:t xml:space="preserv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w:t>
      </w:r>
      <w:proofErr w:type="gramStart"/>
      <w:r w:rsidRPr="002E0156">
        <w:rPr>
          <w:noProof w:val="0"/>
          <w:color w:val="808080"/>
        </w:rPr>
        <w:t>,objectInstance,status,list</w:t>
      </w:r>
      <w:proofErr w:type="gramEnd"/>
      <w:r w:rsidRPr="002E0156">
        <w:rPr>
          <w:noProof w:val="0"/>
          <w:color w:val="808080"/>
        </w:rPr>
        <w:t xml:space="preserve"> of [Attribute,value] of intent IOC )</w:t>
      </w:r>
    </w:p>
    <w:p w14:paraId="34F37D2F"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hide</w:t>
      </w:r>
      <w:proofErr w:type="gramEnd"/>
      <w:r w:rsidRPr="002E0156">
        <w:rPr>
          <w:noProof w:val="0"/>
          <w:color w:val="808080"/>
        </w:rPr>
        <w:t xml:space="preserv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950" w:name="_Toc92805041"/>
      <w:bookmarkStart w:id="951" w:name="_Toc94197731"/>
      <w:bookmarkStart w:id="952" w:name="_Toc94198115"/>
      <w:bookmarkStart w:id="953" w:name="_Toc94198195"/>
      <w:bookmarkStart w:id="954" w:name="_Toc94198275"/>
      <w:bookmarkStart w:id="955" w:name="_Toc94198483"/>
      <w:bookmarkStart w:id="956" w:name="_Toc95406637"/>
      <w:bookmarkStart w:id="957" w:name="_Toc95407097"/>
      <w:bookmarkStart w:id="958" w:name="_Toc95407265"/>
      <w:bookmarkStart w:id="959" w:name="_Toc95407349"/>
      <w:bookmarkStart w:id="960" w:name="_Toc100673060"/>
      <w:bookmarkStart w:id="961" w:name="_Toc100827167"/>
      <w:r w:rsidRPr="002E0156">
        <w:t>A.2</w:t>
      </w:r>
      <w:r w:rsidRPr="002E0156">
        <w:tab/>
        <w:t>Information model definition for Intent</w:t>
      </w:r>
      <w:bookmarkEnd w:id="950"/>
      <w:bookmarkEnd w:id="951"/>
      <w:bookmarkEnd w:id="952"/>
      <w:bookmarkEnd w:id="953"/>
      <w:bookmarkEnd w:id="954"/>
      <w:bookmarkEnd w:id="955"/>
      <w:bookmarkEnd w:id="956"/>
      <w:bookmarkEnd w:id="957"/>
      <w:bookmarkEnd w:id="958"/>
      <w:bookmarkEnd w:id="959"/>
      <w:bookmarkEnd w:id="960"/>
      <w:bookmarkEnd w:id="961"/>
    </w:p>
    <w:p w14:paraId="05ACE3DE" w14:textId="77777777" w:rsidR="00814FE8" w:rsidRPr="002E0156" w:rsidRDefault="00814FE8" w:rsidP="00814FE8">
      <w:pPr>
        <w:pStyle w:val="3"/>
      </w:pPr>
      <w:bookmarkStart w:id="962" w:name="_Toc92805042"/>
      <w:bookmarkStart w:id="963" w:name="_Toc94197732"/>
      <w:bookmarkStart w:id="964" w:name="_Toc94198116"/>
      <w:bookmarkStart w:id="965" w:name="_Toc94198196"/>
      <w:bookmarkStart w:id="966" w:name="_Toc94198276"/>
      <w:bookmarkStart w:id="967" w:name="_Toc94198484"/>
      <w:bookmarkStart w:id="968" w:name="_Toc95406638"/>
      <w:bookmarkStart w:id="969" w:name="_Toc95407098"/>
      <w:bookmarkStart w:id="970" w:name="_Toc95407266"/>
      <w:bookmarkStart w:id="971" w:name="_Toc95407350"/>
      <w:bookmarkStart w:id="972" w:name="_Toc100673061"/>
      <w:bookmarkStart w:id="973" w:name="_Toc100827168"/>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962"/>
      <w:bookmarkEnd w:id="963"/>
      <w:bookmarkEnd w:id="964"/>
      <w:bookmarkEnd w:id="965"/>
      <w:bookmarkEnd w:id="966"/>
      <w:bookmarkEnd w:id="967"/>
      <w:bookmarkEnd w:id="968"/>
      <w:bookmarkEnd w:id="969"/>
      <w:bookmarkEnd w:id="970"/>
      <w:bookmarkEnd w:id="971"/>
      <w:bookmarkEnd w:id="972"/>
      <w:bookmarkEnd w:id="973"/>
    </w:p>
    <w:p w14:paraId="539183DD" w14:textId="77777777" w:rsidR="0057181E" w:rsidRPr="00BC7105" w:rsidRDefault="0057181E" w:rsidP="0057181E">
      <w:pPr>
        <w:pStyle w:val="PL"/>
        <w:shd w:val="clear" w:color="auto" w:fill="E7E6E6"/>
        <w:rPr>
          <w:noProof w:val="0"/>
          <w:color w:val="808080"/>
        </w:rPr>
      </w:pPr>
      <w:r w:rsidRPr="00BC7105">
        <w:rPr>
          <w:noProof w:val="0"/>
          <w:color w:val="808080"/>
        </w:rPr>
        <w:t>@startuml</w:t>
      </w:r>
    </w:p>
    <w:p w14:paraId="107C904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circle</w:t>
      </w:r>
    </w:p>
    <w:p w14:paraId="15B8075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methods</w:t>
      </w:r>
    </w:p>
    <w:p w14:paraId="4FFDED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members</w:t>
      </w:r>
    </w:p>
    <w:p w14:paraId="5B9E1AE1" w14:textId="77777777" w:rsidR="0057181E" w:rsidRPr="00BC7105" w:rsidRDefault="0057181E" w:rsidP="0057181E">
      <w:pPr>
        <w:pStyle w:val="PL"/>
        <w:shd w:val="clear" w:color="auto" w:fill="E7E6E6"/>
        <w:rPr>
          <w:noProof w:val="0"/>
          <w:color w:val="808080"/>
        </w:rPr>
      </w:pPr>
    </w:p>
    <w:p w14:paraId="5B7A0BE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class {</w:t>
      </w:r>
    </w:p>
    <w:p w14:paraId="74272814" w14:textId="77777777" w:rsidR="0057181E" w:rsidRPr="00BC7105" w:rsidRDefault="0057181E" w:rsidP="0057181E">
      <w:pPr>
        <w:pStyle w:val="PL"/>
        <w:shd w:val="clear" w:color="auto" w:fill="E7E6E6"/>
        <w:rPr>
          <w:noProof w:val="0"/>
          <w:color w:val="808080"/>
        </w:rPr>
      </w:pPr>
      <w:r w:rsidRPr="00BC7105">
        <w:rPr>
          <w:noProof w:val="0"/>
          <w:color w:val="808080"/>
        </w:rPr>
        <w:tab/>
        <w:t>AttributeIconSize 0</w:t>
      </w:r>
    </w:p>
    <w:p w14:paraId="1D3989F1" w14:textId="77777777" w:rsidR="0057181E" w:rsidRPr="00BC7105" w:rsidRDefault="0057181E" w:rsidP="0057181E">
      <w:pPr>
        <w:pStyle w:val="PL"/>
        <w:shd w:val="clear" w:color="auto" w:fill="E7E6E6"/>
        <w:rPr>
          <w:noProof w:val="0"/>
          <w:color w:val="808080"/>
        </w:rPr>
      </w:pPr>
      <w:r w:rsidRPr="00BC7105">
        <w:rPr>
          <w:noProof w:val="0"/>
          <w:color w:val="808080"/>
        </w:rPr>
        <w:tab/>
        <w:t>BackgroundColor white</w:t>
      </w:r>
    </w:p>
    <w:p w14:paraId="436DB3FF" w14:textId="77777777" w:rsidR="0057181E" w:rsidRPr="00BC7105" w:rsidRDefault="0057181E" w:rsidP="0057181E">
      <w:pPr>
        <w:pStyle w:val="PL"/>
        <w:shd w:val="clear" w:color="auto" w:fill="E7E6E6"/>
        <w:rPr>
          <w:noProof w:val="0"/>
          <w:color w:val="808080"/>
        </w:rPr>
      </w:pPr>
      <w:r w:rsidRPr="00BC7105">
        <w:rPr>
          <w:noProof w:val="0"/>
          <w:color w:val="808080"/>
        </w:rPr>
        <w:tab/>
        <w:t>BorderColor black</w:t>
      </w:r>
    </w:p>
    <w:p w14:paraId="629F287C" w14:textId="77777777" w:rsidR="0057181E" w:rsidRPr="00BC7105" w:rsidRDefault="0057181E" w:rsidP="0057181E">
      <w:pPr>
        <w:pStyle w:val="PL"/>
        <w:shd w:val="clear" w:color="auto" w:fill="E7E6E6"/>
        <w:rPr>
          <w:noProof w:val="0"/>
          <w:color w:val="808080"/>
        </w:rPr>
      </w:pPr>
      <w:r w:rsidRPr="00BC7105">
        <w:rPr>
          <w:noProof w:val="0"/>
          <w:color w:val="808080"/>
        </w:rPr>
        <w:tab/>
        <w:t>ArrowColor black</w:t>
      </w:r>
    </w:p>
    <w:p w14:paraId="0EE0F7A3" w14:textId="77777777" w:rsidR="0057181E" w:rsidRPr="00BC7105" w:rsidRDefault="0057181E" w:rsidP="0057181E">
      <w:pPr>
        <w:pStyle w:val="PL"/>
        <w:shd w:val="clear" w:color="auto" w:fill="E7E6E6"/>
        <w:rPr>
          <w:noProof w:val="0"/>
          <w:color w:val="808080"/>
        </w:rPr>
      </w:pPr>
      <w:r w:rsidRPr="00BC7105">
        <w:rPr>
          <w:noProof w:val="0"/>
          <w:color w:val="808080"/>
        </w:rPr>
        <w:t>}</w:t>
      </w:r>
    </w:p>
    <w:p w14:paraId="6788F2D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Shadowing false</w:t>
      </w:r>
    </w:p>
    <w:p w14:paraId="0BD91F0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Monochrome</w:t>
      </w:r>
      <w:proofErr w:type="gramEnd"/>
      <w:r w:rsidRPr="00BC7105">
        <w:rPr>
          <w:noProof w:val="0"/>
          <w:color w:val="808080"/>
        </w:rPr>
        <w:t xml:space="preserve"> true</w:t>
      </w:r>
    </w:p>
    <w:p w14:paraId="2387881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ClassBackgroundColor</w:t>
      </w:r>
      <w:proofErr w:type="gramEnd"/>
      <w:r w:rsidRPr="00BC7105">
        <w:rPr>
          <w:noProof w:val="0"/>
          <w:color w:val="808080"/>
        </w:rPr>
        <w:t xml:space="preserve"> White</w:t>
      </w:r>
    </w:p>
    <w:p w14:paraId="217B9CB7" w14:textId="77777777" w:rsidR="0057181E" w:rsidRPr="00BC7105" w:rsidRDefault="0057181E" w:rsidP="0057181E">
      <w:pPr>
        <w:pStyle w:val="PL"/>
        <w:shd w:val="clear" w:color="auto" w:fill="E7E6E6"/>
        <w:rPr>
          <w:noProof w:val="0"/>
          <w:color w:val="808080"/>
        </w:rPr>
      </w:pPr>
    </w:p>
    <w:p w14:paraId="1E37D63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“&lt;&lt;proxyClass&gt;&gt; \n  ManagedEntity ” as ManagedEntity{}</w:t>
      </w:r>
    </w:p>
    <w:p w14:paraId="5F2215F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“&lt;&lt;InformationObjectClass&gt;&gt;\n Intent ” as Intent {}</w:t>
      </w:r>
    </w:p>
    <w:p w14:paraId="39B13C42"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IntentExpectation” as IntentExpectation{}</w:t>
      </w:r>
    </w:p>
    <w:p w14:paraId="5F618B2A"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IntentContext” as IntentContext{}</w:t>
      </w:r>
    </w:p>
    <w:p w14:paraId="650B810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ExpectationObject” as ExpectationObject{}</w:t>
      </w:r>
    </w:p>
    <w:p w14:paraId="0560D856"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ObjectContext” as ObjectContext{}</w:t>
      </w:r>
    </w:p>
    <w:p w14:paraId="6F580DF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ExpectationTarget” as ExpectationTarget{}</w:t>
      </w:r>
    </w:p>
    <w:p w14:paraId="201CBBD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TargetContext” as TargetContext{}</w:t>
      </w:r>
    </w:p>
    <w:p w14:paraId="095DD07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ExpectationContext” as ExpectationContext{}</w:t>
      </w:r>
    </w:p>
    <w:p w14:paraId="6F12232A" w14:textId="77777777" w:rsidR="0057181E" w:rsidRPr="00BC7105" w:rsidRDefault="0057181E" w:rsidP="0057181E">
      <w:pPr>
        <w:pStyle w:val="PL"/>
        <w:shd w:val="clear" w:color="auto" w:fill="E7E6E6"/>
        <w:rPr>
          <w:noProof w:val="0"/>
          <w:color w:val="808080"/>
        </w:rPr>
      </w:pPr>
    </w:p>
    <w:p w14:paraId="25DBF13B"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ManagedEntity  "</w:t>
      </w:r>
      <w:proofErr w:type="gramEnd"/>
      <w:r w:rsidRPr="00BC7105">
        <w:rPr>
          <w:noProof w:val="0"/>
          <w:color w:val="808080"/>
        </w:rPr>
        <w:t>1" *-- "*" Intent</w:t>
      </w:r>
    </w:p>
    <w:p w14:paraId="0E2D568B" w14:textId="77777777" w:rsidR="0057181E" w:rsidRPr="00BC7105" w:rsidRDefault="0057181E" w:rsidP="0057181E">
      <w:pPr>
        <w:pStyle w:val="PL"/>
        <w:shd w:val="clear" w:color="auto" w:fill="E7E6E6"/>
        <w:rPr>
          <w:noProof w:val="0"/>
          <w:color w:val="808080"/>
        </w:rPr>
      </w:pPr>
      <w:r w:rsidRPr="00BC7105">
        <w:rPr>
          <w:noProof w:val="0"/>
          <w:color w:val="808080"/>
        </w:rPr>
        <w:t>Intent --&gt; IntentReport</w:t>
      </w:r>
    </w:p>
    <w:p w14:paraId="7C5DD328" w14:textId="77777777" w:rsidR="0057181E" w:rsidRPr="00BC7105" w:rsidRDefault="0057181E" w:rsidP="0057181E">
      <w:pPr>
        <w:pStyle w:val="PL"/>
        <w:shd w:val="clear" w:color="auto" w:fill="E7E6E6"/>
        <w:rPr>
          <w:noProof w:val="0"/>
          <w:color w:val="808080"/>
        </w:rPr>
      </w:pPr>
      <w:r w:rsidRPr="00BC7105">
        <w:rPr>
          <w:noProof w:val="0"/>
          <w:color w:val="808080"/>
        </w:rPr>
        <w:t>Intent "1" *-- "1</w:t>
      </w:r>
      <w:proofErr w:type="gramStart"/>
      <w:r w:rsidRPr="00BC7105">
        <w:rPr>
          <w:noProof w:val="0"/>
          <w:color w:val="808080"/>
        </w:rPr>
        <w:t>..*</w:t>
      </w:r>
      <w:proofErr w:type="gramEnd"/>
      <w:r w:rsidRPr="00BC7105">
        <w:rPr>
          <w:noProof w:val="0"/>
          <w:color w:val="808080"/>
        </w:rPr>
        <w:t>" IntentExpectation</w:t>
      </w:r>
    </w:p>
    <w:p w14:paraId="367AB35F" w14:textId="77777777" w:rsidR="0057181E" w:rsidRPr="00BC7105" w:rsidRDefault="0057181E" w:rsidP="0057181E">
      <w:pPr>
        <w:pStyle w:val="PL"/>
        <w:shd w:val="clear" w:color="auto" w:fill="E7E6E6"/>
        <w:rPr>
          <w:noProof w:val="0"/>
          <w:color w:val="808080"/>
        </w:rPr>
      </w:pPr>
      <w:r w:rsidRPr="00BC7105">
        <w:rPr>
          <w:noProof w:val="0"/>
          <w:color w:val="808080"/>
        </w:rPr>
        <w:t>Intent "1" *-- "*" IntentContext</w:t>
      </w:r>
    </w:p>
    <w:p w14:paraId="1C401782" w14:textId="77777777" w:rsidR="0057181E" w:rsidRPr="00BC7105" w:rsidRDefault="0057181E" w:rsidP="0057181E">
      <w:pPr>
        <w:pStyle w:val="PL"/>
        <w:shd w:val="clear" w:color="auto" w:fill="E7E6E6"/>
        <w:rPr>
          <w:noProof w:val="0"/>
          <w:color w:val="808080"/>
        </w:rPr>
      </w:pPr>
    </w:p>
    <w:p w14:paraId="61D2A174" w14:textId="77777777" w:rsidR="0057181E" w:rsidRPr="00BC7105" w:rsidRDefault="0057181E" w:rsidP="0057181E">
      <w:pPr>
        <w:pStyle w:val="PL"/>
        <w:shd w:val="clear" w:color="auto" w:fill="E7E6E6"/>
        <w:rPr>
          <w:noProof w:val="0"/>
          <w:color w:val="808080"/>
        </w:rPr>
      </w:pPr>
    </w:p>
    <w:p w14:paraId="6888C710"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ExpectationTarget</w:t>
      </w:r>
    </w:p>
    <w:p w14:paraId="6249AE8A"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ExpectationObject</w:t>
      </w:r>
    </w:p>
    <w:p w14:paraId="3FB9DC65"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ExpectationContext</w:t>
      </w:r>
    </w:p>
    <w:p w14:paraId="5848D69F" w14:textId="77777777" w:rsidR="0057181E" w:rsidRPr="00BC7105" w:rsidRDefault="0057181E" w:rsidP="0057181E">
      <w:pPr>
        <w:pStyle w:val="PL"/>
        <w:shd w:val="clear" w:color="auto" w:fill="E7E6E6"/>
        <w:rPr>
          <w:noProof w:val="0"/>
          <w:color w:val="808080"/>
        </w:rPr>
      </w:pPr>
      <w:r w:rsidRPr="00BC7105">
        <w:rPr>
          <w:noProof w:val="0"/>
          <w:color w:val="808080"/>
        </w:rPr>
        <w:t>ExpectationObject "1" *-- "*" ObjectContext</w:t>
      </w:r>
    </w:p>
    <w:p w14:paraId="7D5E79FC" w14:textId="77777777" w:rsidR="0057181E" w:rsidRPr="00BC7105" w:rsidRDefault="0057181E" w:rsidP="0057181E">
      <w:pPr>
        <w:pStyle w:val="PL"/>
        <w:shd w:val="clear" w:color="auto" w:fill="E7E6E6"/>
        <w:rPr>
          <w:noProof w:val="0"/>
          <w:color w:val="808080"/>
        </w:rPr>
      </w:pPr>
      <w:r w:rsidRPr="00BC7105">
        <w:rPr>
          <w:noProof w:val="0"/>
          <w:color w:val="808080"/>
        </w:rPr>
        <w:t>ExpectationTarget "1" *-- "*" TargetContext</w:t>
      </w:r>
    </w:p>
    <w:p w14:paraId="2C7AABCA" w14:textId="77777777" w:rsidR="0057181E" w:rsidRPr="00BC7105" w:rsidRDefault="0057181E" w:rsidP="0057181E">
      <w:pPr>
        <w:pStyle w:val="PL"/>
        <w:shd w:val="clear" w:color="auto" w:fill="E7E6E6"/>
        <w:rPr>
          <w:noProof w:val="0"/>
          <w:color w:val="808080"/>
        </w:rPr>
      </w:pPr>
    </w:p>
    <w:p w14:paraId="791D25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note</w:t>
      </w:r>
      <w:proofErr w:type="gramEnd"/>
      <w:r w:rsidRPr="00BC7105">
        <w:rPr>
          <w:noProof w:val="0"/>
          <w:color w:val="808080"/>
        </w:rPr>
        <w:t xml:space="preserve"> left of ManagedEntity</w:t>
      </w:r>
    </w:p>
    <w:p w14:paraId="6E458C47" w14:textId="77777777" w:rsidR="0057181E" w:rsidRPr="00BC7105" w:rsidRDefault="0057181E" w:rsidP="0057181E">
      <w:pPr>
        <w:pStyle w:val="PL"/>
        <w:shd w:val="clear" w:color="auto" w:fill="E7E6E6"/>
        <w:rPr>
          <w:noProof w:val="0"/>
          <w:color w:val="808080"/>
        </w:rPr>
      </w:pPr>
      <w:r w:rsidRPr="00BC7105">
        <w:rPr>
          <w:noProof w:val="0"/>
          <w:color w:val="808080"/>
        </w:rPr>
        <w:t>Represents the folllowing IOCs:</w:t>
      </w:r>
    </w:p>
    <w:p w14:paraId="7D237833" w14:textId="77777777" w:rsidR="0057181E" w:rsidRPr="00BC7105" w:rsidRDefault="0057181E" w:rsidP="0057181E">
      <w:pPr>
        <w:pStyle w:val="PL"/>
        <w:shd w:val="clear" w:color="auto" w:fill="E7E6E6"/>
        <w:rPr>
          <w:noProof w:val="0"/>
          <w:color w:val="808080"/>
        </w:rPr>
      </w:pPr>
      <w:r w:rsidRPr="00BC7105">
        <w:rPr>
          <w:noProof w:val="0"/>
          <w:color w:val="808080"/>
        </w:rPr>
        <w:t>Subnetwork</w:t>
      </w:r>
    </w:p>
    <w:p w14:paraId="54C738D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end</w:t>
      </w:r>
      <w:proofErr w:type="gramEnd"/>
      <w:r w:rsidRPr="00BC7105">
        <w:rPr>
          <w:noProof w:val="0"/>
          <w:color w:val="808080"/>
        </w:rPr>
        <w:t xml:space="preserve"> note</w:t>
      </w:r>
    </w:p>
    <w:p w14:paraId="79DC2A67" w14:textId="77777777" w:rsidR="0057181E" w:rsidRPr="00BC7105" w:rsidRDefault="0057181E" w:rsidP="0057181E">
      <w:pPr>
        <w:pStyle w:val="PL"/>
        <w:shd w:val="clear" w:color="auto" w:fill="E7E6E6"/>
        <w:rPr>
          <w:noProof w:val="0"/>
          <w:color w:val="808080"/>
        </w:rPr>
      </w:pPr>
    </w:p>
    <w:p w14:paraId="0E53A842" w14:textId="77777777" w:rsidR="0057181E" w:rsidRPr="002E0156" w:rsidRDefault="0057181E" w:rsidP="0057181E">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804A58">
      <w:pPr>
        <w:pStyle w:val="8"/>
      </w:pPr>
      <w:bookmarkStart w:id="974" w:name="_Toc92805043"/>
      <w:r>
        <w:br w:type="page"/>
      </w:r>
      <w:bookmarkStart w:id="975" w:name="_Toc94197733"/>
      <w:bookmarkStart w:id="976" w:name="_Toc94198117"/>
      <w:bookmarkStart w:id="977" w:name="_Toc94198197"/>
      <w:bookmarkStart w:id="978" w:name="_Toc94198277"/>
      <w:bookmarkStart w:id="979" w:name="_Toc94198485"/>
      <w:bookmarkStart w:id="980" w:name="_Toc95406639"/>
      <w:bookmarkStart w:id="981" w:name="_Toc95407099"/>
      <w:bookmarkStart w:id="982" w:name="_Toc95407267"/>
      <w:bookmarkStart w:id="983" w:name="_Toc95407351"/>
      <w:bookmarkStart w:id="984" w:name="_Toc100673062"/>
      <w:bookmarkStart w:id="985" w:name="_Toc100827169"/>
      <w:r w:rsidR="00211A28" w:rsidRPr="00810B67">
        <w:lastRenderedPageBreak/>
        <w:t xml:space="preserve">Annex </w:t>
      </w:r>
      <w:r w:rsidR="007D5DCB" w:rsidRPr="00810B67">
        <w:t>B</w:t>
      </w:r>
      <w:r w:rsidR="00211A28" w:rsidRPr="00810B67">
        <w:t xml:space="preserve"> (informative)</w:t>
      </w:r>
      <w:proofErr w:type="gramStart"/>
      <w:r w:rsidR="00211A28" w:rsidRPr="00810B67">
        <w:t>:</w:t>
      </w:r>
      <w:proofErr w:type="gramEnd"/>
      <w:r w:rsidR="00804A58" w:rsidRPr="00810B67">
        <w:br/>
      </w:r>
      <w:r w:rsidR="00211A28" w:rsidRPr="00810B67">
        <w:t>Intent Life Cycle Management</w:t>
      </w:r>
      <w:bookmarkEnd w:id="974"/>
      <w:bookmarkEnd w:id="975"/>
      <w:bookmarkEnd w:id="976"/>
      <w:bookmarkEnd w:id="977"/>
      <w:bookmarkEnd w:id="978"/>
      <w:bookmarkEnd w:id="979"/>
      <w:bookmarkEnd w:id="980"/>
      <w:bookmarkEnd w:id="981"/>
      <w:bookmarkEnd w:id="982"/>
      <w:bookmarkEnd w:id="983"/>
      <w:bookmarkEnd w:id="984"/>
      <w:bookmarkEnd w:id="985"/>
    </w:p>
    <w:p w14:paraId="68CF844F" w14:textId="1A8CF8F4" w:rsidR="007436A6" w:rsidRPr="00810B67" w:rsidRDefault="007436A6" w:rsidP="00804A58">
      <w:pPr>
        <w:pStyle w:val="1"/>
        <w:rPr>
          <w:lang w:eastAsia="zh-CN"/>
        </w:rPr>
      </w:pPr>
      <w:bookmarkStart w:id="986" w:name="_Toc92805044"/>
      <w:bookmarkStart w:id="987" w:name="_Toc94197734"/>
      <w:bookmarkStart w:id="988" w:name="_Toc94198118"/>
      <w:bookmarkStart w:id="989" w:name="_Toc94198198"/>
      <w:bookmarkStart w:id="990" w:name="_Toc94198278"/>
      <w:bookmarkStart w:id="991" w:name="_Toc94198486"/>
      <w:bookmarkStart w:id="992" w:name="_Toc95406640"/>
      <w:bookmarkStart w:id="993" w:name="_Toc95407100"/>
      <w:bookmarkStart w:id="994" w:name="_Toc95407268"/>
      <w:bookmarkStart w:id="995" w:name="_Toc95407352"/>
      <w:bookmarkStart w:id="996" w:name="_Toc100673063"/>
      <w:bookmarkStart w:id="997" w:name="_Toc100827170"/>
      <w:r w:rsidRPr="00810B67">
        <w:rPr>
          <w:lang w:eastAsia="zh-CN"/>
        </w:rPr>
        <w:t xml:space="preserve">B.1 </w:t>
      </w:r>
      <w:r w:rsidR="00804A58" w:rsidRPr="00810B67">
        <w:rPr>
          <w:lang w:eastAsia="zh-CN"/>
        </w:rPr>
        <w:tab/>
      </w:r>
      <w:r w:rsidRPr="00810B67">
        <w:rPr>
          <w:lang w:eastAsia="zh-CN"/>
        </w:rPr>
        <w:t>Intent Life Cycle Management</w:t>
      </w:r>
      <w:bookmarkEnd w:id="986"/>
      <w:bookmarkEnd w:id="987"/>
      <w:bookmarkEnd w:id="988"/>
      <w:bookmarkEnd w:id="989"/>
      <w:bookmarkEnd w:id="990"/>
      <w:bookmarkEnd w:id="991"/>
      <w:bookmarkEnd w:id="992"/>
      <w:bookmarkEnd w:id="993"/>
      <w:bookmarkEnd w:id="994"/>
      <w:bookmarkEnd w:id="995"/>
      <w:bookmarkEnd w:id="996"/>
      <w:bookmarkEnd w:id="997"/>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 xml:space="preserve">In the investigation phase, the MnS Consumer finds out what intent content (a list of expectations) are feasible. This has two aspects: first, it needs to find right MnS producer that have the right domain responsibilities and support the intent </w:t>
      </w:r>
      <w:r w:rsidRPr="002E0156">
        <w:lastRenderedPageBreak/>
        <w:t>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804A58">
      <w:pPr>
        <w:pStyle w:val="8"/>
      </w:pPr>
      <w:bookmarkStart w:id="998" w:name="_Toc92805045"/>
      <w:r w:rsidRPr="002E0156">
        <w:br w:type="page"/>
      </w:r>
      <w:bookmarkStart w:id="999" w:name="_Toc94197735"/>
      <w:bookmarkStart w:id="1000" w:name="_Toc94198119"/>
      <w:bookmarkStart w:id="1001" w:name="_Toc94198199"/>
      <w:bookmarkStart w:id="1002" w:name="_Toc94198279"/>
      <w:bookmarkStart w:id="1003" w:name="_Toc94198487"/>
      <w:bookmarkStart w:id="1004" w:name="_Toc95406641"/>
      <w:bookmarkStart w:id="1005" w:name="_Toc95407101"/>
      <w:bookmarkStart w:id="1006" w:name="_Toc95407269"/>
      <w:bookmarkStart w:id="1007" w:name="_Toc95407353"/>
      <w:bookmarkStart w:id="1008" w:name="_Toc100673064"/>
      <w:bookmarkStart w:id="1009" w:name="_Toc100827171"/>
      <w:r w:rsidR="00167656" w:rsidRPr="002E0156">
        <w:lastRenderedPageBreak/>
        <w:t xml:space="preserve">Annex </w:t>
      </w:r>
      <w:r w:rsidR="00035478" w:rsidRPr="002E0156">
        <w:t>C (informative)</w:t>
      </w:r>
      <w:proofErr w:type="gramStart"/>
      <w:r w:rsidR="00035478" w:rsidRPr="002E0156">
        <w:t>:</w:t>
      </w:r>
      <w:proofErr w:type="gramEnd"/>
      <w:r w:rsidRPr="002E0156">
        <w:br/>
      </w:r>
      <w:r w:rsidR="00035478" w:rsidRPr="002E0156">
        <w:t>Mapping the 3GPP and the TM Forum intentExpectation Models</w:t>
      </w:r>
      <w:bookmarkEnd w:id="998"/>
      <w:bookmarkEnd w:id="999"/>
      <w:bookmarkEnd w:id="1000"/>
      <w:bookmarkEnd w:id="1001"/>
      <w:bookmarkEnd w:id="1002"/>
      <w:bookmarkEnd w:id="1003"/>
      <w:bookmarkEnd w:id="1004"/>
      <w:bookmarkEnd w:id="1005"/>
      <w:bookmarkEnd w:id="1006"/>
      <w:bookmarkEnd w:id="1007"/>
      <w:bookmarkEnd w:id="1008"/>
      <w:bookmarkEnd w:id="1009"/>
    </w:p>
    <w:p w14:paraId="42E2BC96" w14:textId="77777777" w:rsidR="00097EAB" w:rsidRDefault="00097EAB" w:rsidP="00097EAB">
      <w:r>
        <w:t>The TM forum defines the structure of an intent as a list of expectations with each expectation containing the requirements goals and constraints to be achieved. The expectation is defined to contain 2 attributes - the imm</w:t>
      </w:r>
      <w:proofErr w:type="gramStart"/>
      <w:r>
        <w:t>:target</w:t>
      </w:r>
      <w:proofErr w:type="gramEnd"/>
      <w:r>
        <w:t xml:space="preserve"> and the imm:params.  </w:t>
      </w:r>
    </w:p>
    <w:p w14:paraId="0F69A847" w14:textId="37432499" w:rsidR="00097EAB" w:rsidRDefault="00097EAB" w:rsidP="00097EAB">
      <w:pPr>
        <w:rPr>
          <w:rFonts w:ascii="Courier New" w:hAnsi="Courier New" w:cs="Courier New"/>
          <w:lang w:eastAsia="zh-CN"/>
        </w:rPr>
      </w:pPr>
      <w:r>
        <w:t>The intentExpectation defined in 3GPP (see clause 6.2.1.2.2) contains some attributes which can be mapped to the TM Forum model</w:t>
      </w:r>
      <w:r>
        <w:rPr>
          <w:rFonts w:ascii="Courier New" w:hAnsi="Courier New" w:cs="Courier New"/>
          <w:lang w:eastAsia="zh-CN"/>
        </w:rPr>
        <w:t>.</w:t>
      </w:r>
    </w:p>
    <w:p w14:paraId="636960D7" w14:textId="16327748" w:rsidR="00097EAB" w:rsidRDefault="00097EAB" w:rsidP="00097EAB">
      <w:r>
        <w:t>The following table illustrates the mapping between 3GPP Intent Expectation and TM Forum ICM IntentExpectation.</w:t>
      </w:r>
    </w:p>
    <w:p w14:paraId="5CB50905" w14:textId="336891AF" w:rsidR="00097EAB" w:rsidRPr="00097EAB" w:rsidRDefault="00097EAB" w:rsidP="00097EAB">
      <w:pPr>
        <w:pStyle w:val="EX"/>
        <w:jc w:val="center"/>
        <w:rPr>
          <w:rFonts w:ascii="Arial" w:hAnsi="Arial" w:cs="Arial"/>
        </w:rPr>
      </w:pPr>
      <w:r>
        <w:t>Table C.1 the mapping between 3GPP Intent Expectation and TM Forum ICM IntentExpectation</w:t>
      </w:r>
    </w:p>
    <w:p w14:paraId="60603AC8" w14:textId="77777777" w:rsidR="00097EAB" w:rsidRDefault="00097EAB" w:rsidP="00097E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4364"/>
      </w:tblGrid>
      <w:tr w:rsidR="00097EAB" w14:paraId="192D3D6B"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097EAB">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097EAB">
            <w:pPr>
              <w:spacing w:after="0"/>
              <w:jc w:val="center"/>
              <w:rPr>
                <w:b/>
                <w:bCs/>
                <w:sz w:val="22"/>
                <w:szCs w:val="22"/>
              </w:rPr>
            </w:pPr>
            <w:r>
              <w:rPr>
                <w:b/>
                <w:bCs/>
                <w:sz w:val="22"/>
                <w:szCs w:val="22"/>
              </w:rPr>
              <w:t>TM Forum Intent Expectation (</w:t>
            </w:r>
            <w:r w:rsidR="00133037">
              <w:rPr>
                <w:b/>
                <w:bCs/>
                <w:sz w:val="22"/>
                <w:szCs w:val="22"/>
              </w:rPr>
              <w:t xml:space="preserve">IG1253A </w:t>
            </w:r>
            <w:r>
              <w:rPr>
                <w:b/>
                <w:bCs/>
                <w:sz w:val="22"/>
                <w:szCs w:val="22"/>
              </w:rPr>
              <w:t>v1.1.0</w:t>
            </w:r>
            <w:r w:rsidR="00133037">
              <w:rPr>
                <w:b/>
                <w:bCs/>
                <w:sz w:val="22"/>
                <w:szCs w:val="22"/>
              </w:rPr>
              <w:t xml:space="preserve"> [7]</w:t>
            </w:r>
            <w:r>
              <w:rPr>
                <w:b/>
                <w:bCs/>
                <w:sz w:val="22"/>
                <w:szCs w:val="22"/>
              </w:rPr>
              <w:t>)</w:t>
            </w:r>
          </w:p>
        </w:tc>
      </w:tr>
      <w:tr w:rsidR="00097EAB" w14:paraId="1C729CDB" w14:textId="77777777" w:rsidTr="00097EAB">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097EAB">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097EAB">
            <w:pPr>
              <w:spacing w:after="0"/>
              <w:jc w:val="center"/>
              <w:rPr>
                <w:b/>
                <w:bCs/>
              </w:rPr>
            </w:pPr>
            <w:r>
              <w:rPr>
                <w:b/>
                <w:bCs/>
              </w:rPr>
              <w:t>Attribute</w:t>
            </w:r>
          </w:p>
        </w:tc>
      </w:tr>
      <w:tr w:rsidR="00097EAB" w14:paraId="0F743573"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Default="00097EAB" w:rsidP="00097EAB">
            <w:pPr>
              <w:spacing w:after="0"/>
            </w:pPr>
            <w:r>
              <w:rPr>
                <w:rFonts w:ascii="Courier New" w:hAnsi="Courier New" w:cs="Courier New"/>
                <w:lang w:eastAsia="zh-CN"/>
              </w:rPr>
              <w:t>expectationObject.ObjectInstance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Default="00097EAB" w:rsidP="00097EAB">
            <w:pPr>
              <w:spacing w:after="0"/>
            </w:pPr>
            <w:r>
              <w:rPr>
                <w:rFonts w:ascii="Courier New" w:hAnsi="Courier New" w:cs="Courier New"/>
                <w:lang w:eastAsia="zh-CN"/>
              </w:rPr>
              <w:t>icm:target</w:t>
            </w:r>
          </w:p>
        </w:tc>
      </w:tr>
      <w:tr w:rsidR="00097EAB" w:rsidRPr="006F149C" w14:paraId="579FC8E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Default="00097EAB" w:rsidP="00097EAB">
            <w:pPr>
              <w:spacing w:after="0"/>
            </w:pPr>
            <w:r>
              <w:rPr>
                <w:rFonts w:ascii="Courier New" w:hAnsi="Courier New" w:cs="Courier New"/>
                <w:lang w:eastAsia="zh-CN"/>
              </w:rPr>
              <w:t>expectation</w:t>
            </w:r>
            <w:r>
              <w:rPr>
                <w:rFonts w:ascii="Courier New" w:hAnsi="Courier New" w:cs="Courier New"/>
                <w:bCs/>
                <w:lang w:eastAsia="zh-CN"/>
              </w:rPr>
              <w:t>Targets</w:t>
            </w:r>
            <w:r w:rsidDel="00160201">
              <w:rPr>
                <w:rFonts w:ascii="Courier New" w:hAnsi="Courier New" w:cs="Courier New"/>
                <w:lang w:eastAsia="zh-CN"/>
              </w:rPr>
              <w:t xml:space="preserve"> </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6F149C" w:rsidRDefault="00097EAB" w:rsidP="00097EAB">
            <w:pPr>
              <w:spacing w:after="0"/>
              <w:rPr>
                <w:rFonts w:ascii="Courier New" w:hAnsi="Courier New" w:cs="Courier New"/>
                <w:lang w:eastAsia="zh-CN"/>
              </w:rPr>
            </w:pPr>
            <w:r>
              <w:rPr>
                <w:rFonts w:ascii="Courier New" w:hAnsi="Courier New" w:cs="Courier New"/>
                <w:lang w:eastAsia="zh-CN"/>
              </w:rPr>
              <w:t>ic</w:t>
            </w:r>
            <w:r w:rsidRPr="007C00E4">
              <w:rPr>
                <w:rFonts w:ascii="Courier New" w:hAnsi="Courier New" w:cs="Courier New"/>
                <w:lang w:eastAsia="zh-CN"/>
              </w:rPr>
              <w:t>m:propertyParams</w:t>
            </w:r>
          </w:p>
        </w:tc>
      </w:tr>
      <w:tr w:rsidR="00097EAB" w:rsidRPr="006F149C" w14:paraId="0831645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expectationContexts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Default="00097EAB" w:rsidP="00097EAB">
            <w:pPr>
              <w:spacing w:after="0"/>
              <w:rPr>
                <w:rFonts w:ascii="Courier New" w:hAnsi="Courier New" w:cs="Courier New"/>
                <w:lang w:eastAsia="zh-CN"/>
              </w:rPr>
            </w:pPr>
          </w:p>
        </w:tc>
      </w:tr>
      <w:tr w:rsidR="00097EAB" w:rsidRPr="006F149C" w14:paraId="1E70816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Default="00097EAB" w:rsidP="00097EAB">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ic</w:t>
            </w:r>
            <w:r w:rsidRPr="006F149C">
              <w:rPr>
                <w:rFonts w:ascii="Courier New" w:hAnsi="Courier New" w:cs="Courier New"/>
                <w:lang w:eastAsia="zh-CN"/>
              </w:rPr>
              <w:t>m:deliveryParams</w:t>
            </w:r>
          </w:p>
        </w:tc>
      </w:tr>
      <w:tr w:rsidR="00097EAB" w:rsidRPr="006F149C" w14:paraId="5B259626"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expectionObject.ObjectContexts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Default="00097EAB" w:rsidP="00097EAB">
            <w:pPr>
              <w:spacing w:after="0"/>
              <w:rPr>
                <w:rFonts w:ascii="Courier New" w:hAnsi="Courier New" w:cs="Courier New"/>
                <w:lang w:eastAsia="zh-CN"/>
              </w:rPr>
            </w:pPr>
          </w:p>
        </w:tc>
      </w:tr>
    </w:tbl>
    <w:p w14:paraId="10E453CE" w14:textId="77777777" w:rsidR="00035478" w:rsidRPr="002E0156" w:rsidRDefault="00035478" w:rsidP="00035478"/>
    <w:p w14:paraId="3272CBC1" w14:textId="45C22AC6" w:rsidR="00054A22" w:rsidRPr="002E0156" w:rsidRDefault="00080512" w:rsidP="00804A58">
      <w:pPr>
        <w:pStyle w:val="8"/>
      </w:pPr>
      <w:r w:rsidRPr="002E0156">
        <w:br w:type="page"/>
      </w:r>
      <w:bookmarkStart w:id="1010" w:name="_Toc92805046"/>
      <w:bookmarkStart w:id="1011" w:name="_Toc94197736"/>
      <w:bookmarkStart w:id="1012" w:name="_Toc94198120"/>
      <w:bookmarkStart w:id="1013" w:name="_Toc94198200"/>
      <w:bookmarkStart w:id="1014" w:name="_Toc94198280"/>
      <w:bookmarkStart w:id="1015" w:name="_Toc94198488"/>
      <w:bookmarkStart w:id="1016" w:name="_Toc95406642"/>
      <w:bookmarkStart w:id="1017" w:name="_Toc95407102"/>
      <w:bookmarkStart w:id="1018" w:name="_Toc95407270"/>
      <w:bookmarkStart w:id="1019" w:name="_Toc95407354"/>
      <w:bookmarkStart w:id="1020" w:name="_Toc100673065"/>
      <w:bookmarkStart w:id="1021" w:name="_Toc100827172"/>
      <w:r w:rsidRPr="002E0156">
        <w:lastRenderedPageBreak/>
        <w:t xml:space="preserve">Annex </w:t>
      </w:r>
      <w:r w:rsidR="00804A58" w:rsidRPr="002E0156">
        <w:t>D</w:t>
      </w:r>
      <w:r w:rsidRPr="002E0156">
        <w:t xml:space="preserve"> (informative)</w:t>
      </w:r>
      <w:proofErr w:type="gramStart"/>
      <w:r w:rsidRPr="002E0156">
        <w:t>:</w:t>
      </w:r>
      <w:proofErr w:type="gramEnd"/>
      <w:r w:rsidRPr="002E0156">
        <w:br/>
        <w:t>Change history</w:t>
      </w:r>
      <w:bookmarkStart w:id="1022" w:name="historyclause"/>
      <w:bookmarkEnd w:id="1010"/>
      <w:bookmarkEnd w:id="1011"/>
      <w:bookmarkEnd w:id="1012"/>
      <w:bookmarkEnd w:id="1013"/>
      <w:bookmarkEnd w:id="1014"/>
      <w:bookmarkEnd w:id="1015"/>
      <w:bookmarkEnd w:id="1016"/>
      <w:bookmarkEnd w:id="1017"/>
      <w:bookmarkEnd w:id="1018"/>
      <w:bookmarkEnd w:id="1019"/>
      <w:bookmarkEnd w:id="1020"/>
      <w:bookmarkEnd w:id="1021"/>
      <w:bookmarkEnd w:id="10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lastRenderedPageBreak/>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1023" w:name="OLE_LINK3"/>
            <w:r w:rsidRPr="002E0156">
              <w:rPr>
                <w:rFonts w:cs="Arial"/>
                <w:color w:val="000000"/>
                <w:sz w:val="16"/>
                <w:szCs w:val="16"/>
              </w:rPr>
              <w:t>Add concept and background</w:t>
            </w:r>
            <w:bookmarkEnd w:id="1023"/>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proofErr w:type="gramStart"/>
            <w:r w:rsidR="0098749D" w:rsidRPr="002E0156">
              <w:rPr>
                <w:rFonts w:cs="Arial"/>
                <w:color w:val="000000"/>
                <w:sz w:val="16"/>
                <w:szCs w:val="16"/>
                <w:lang w:eastAsia="zh-CN"/>
              </w:rPr>
              <w:t>pCR</w:t>
            </w:r>
            <w:proofErr w:type="gramEnd"/>
            <w:r w:rsidR="0098749D" w:rsidRPr="002E0156">
              <w:rPr>
                <w:rFonts w:cs="Arial"/>
                <w:color w:val="000000"/>
                <w:sz w:val="16"/>
                <w:szCs w:val="16"/>
                <w:lang w:eastAsia="zh-CN"/>
              </w:rPr>
              <w:t xml:space="preserve">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1024" w:name="OLE_LINK24"/>
            <w:r w:rsidRPr="002E0156">
              <w:rPr>
                <w:rFonts w:hint="eastAsia"/>
                <w:sz w:val="16"/>
                <w:szCs w:val="16"/>
                <w:lang w:eastAsia="zh-CN"/>
              </w:rPr>
              <w:t>S</w:t>
            </w:r>
            <w:r w:rsidRPr="002E0156">
              <w:rPr>
                <w:sz w:val="16"/>
                <w:szCs w:val="16"/>
                <w:lang w:eastAsia="zh-CN"/>
              </w:rPr>
              <w:t>A5#136e</w:t>
            </w:r>
            <w:bookmarkEnd w:id="1024"/>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025" w:name="OLE_LINK4"/>
            <w:bookmarkStart w:id="1026"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025"/>
            <w:bookmarkEnd w:id="1026"/>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027" w:name="OLE_LINK6"/>
            <w:bookmarkStart w:id="1028" w:name="OLE_LINK16"/>
            <w:bookmarkStart w:id="1029" w:name="OLE_LINK20"/>
            <w:bookmarkStart w:id="1030" w:name="OLE_LINK21"/>
            <w:r w:rsidRPr="002E0156">
              <w:rPr>
                <w:rFonts w:cs="Arial"/>
                <w:color w:val="000000"/>
                <w:sz w:val="16"/>
                <w:szCs w:val="16"/>
                <w:lang w:eastAsia="zh-CN"/>
              </w:rPr>
              <w:t>pCR TS 28.312 Add concept for intent lifecycle management</w:t>
            </w:r>
          </w:p>
          <w:bookmarkEnd w:id="1027"/>
          <w:bookmarkEnd w:id="1028"/>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029"/>
            <w:bookmarkEnd w:id="1030"/>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proofErr w:type="gramStart"/>
            <w:r w:rsidRPr="00A1797D">
              <w:rPr>
                <w:rFonts w:eastAsia="等线" w:cs="Arial"/>
                <w:color w:val="000000"/>
                <w:sz w:val="16"/>
                <w:szCs w:val="16"/>
                <w:lang w:eastAsia="zh-CN"/>
              </w:rPr>
              <w:t>pCR</w:t>
            </w:r>
            <w:proofErr w:type="gramEnd"/>
            <w:r w:rsidRPr="00A1797D">
              <w:rPr>
                <w:rFonts w:eastAsia="等线" w:cs="Arial"/>
                <w:color w:val="000000"/>
                <w:sz w:val="16"/>
                <w:szCs w:val="16"/>
                <w:lang w:eastAsia="zh-CN"/>
              </w:rPr>
              <w:t xml:space="preserve">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宋体"/>
                <w:sz w:val="16"/>
                <w:szCs w:val="16"/>
                <w:lang w:eastAsia="zh-CN"/>
              </w:rPr>
            </w:pPr>
            <w:r>
              <w:rPr>
                <w:rFonts w:eastAsia="宋体"/>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等线"/>
                <w:sz w:val="16"/>
                <w:szCs w:val="16"/>
                <w:lang w:eastAsia="zh-CN"/>
              </w:rPr>
            </w:pPr>
            <w:r>
              <w:rPr>
                <w:rFonts w:eastAsia="等线"/>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等线" w:cs="Arial"/>
                <w:color w:val="000000"/>
                <w:sz w:val="16"/>
                <w:szCs w:val="16"/>
                <w:lang w:eastAsia="zh-CN"/>
              </w:rPr>
            </w:pPr>
            <w:r>
              <w:rPr>
                <w:rFonts w:eastAsia="等线" w:cs="Arial"/>
                <w:color w:val="000000"/>
                <w:sz w:val="16"/>
                <w:szCs w:val="16"/>
                <w:lang w:eastAsia="zh-CN"/>
              </w:rPr>
              <w:t>SP-220</w:t>
            </w:r>
            <w:r w:rsidR="00565145">
              <w:rPr>
                <w:rFonts w:eastAsia="等线"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等线"/>
                <w:sz w:val="16"/>
                <w:szCs w:val="16"/>
                <w:lang w:eastAsia="zh-CN"/>
              </w:rPr>
            </w:pPr>
            <w:r>
              <w:rPr>
                <w:rFonts w:eastAsia="等线"/>
                <w:sz w:val="16"/>
                <w:szCs w:val="16"/>
                <w:lang w:eastAsia="zh-CN"/>
              </w:rPr>
              <w:t>1.0.0</w:t>
            </w:r>
          </w:p>
        </w:tc>
      </w:tr>
      <w:tr w:rsidR="00CD7957" w:rsidRPr="002E0156" w14:paraId="49E6CB11" w14:textId="77777777" w:rsidTr="00C72833">
        <w:tc>
          <w:tcPr>
            <w:tcW w:w="800" w:type="dxa"/>
            <w:shd w:val="solid" w:color="FFFFFF" w:fill="auto"/>
          </w:tcPr>
          <w:p w14:paraId="777FD024" w14:textId="244DDED8" w:rsidR="00CD7957" w:rsidRDefault="00CD7957"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022-04</w:t>
            </w:r>
          </w:p>
        </w:tc>
        <w:tc>
          <w:tcPr>
            <w:tcW w:w="800" w:type="dxa"/>
            <w:shd w:val="solid" w:color="FFFFFF" w:fill="auto"/>
          </w:tcPr>
          <w:p w14:paraId="7D60F786" w14:textId="6F3B8906" w:rsidR="00CD7957" w:rsidRDefault="00CD7957" w:rsidP="000D79FB">
            <w:pPr>
              <w:pStyle w:val="TAC"/>
              <w:rPr>
                <w:rFonts w:eastAsia="等线"/>
                <w:sz w:val="16"/>
                <w:szCs w:val="16"/>
                <w:lang w:eastAsia="zh-CN"/>
              </w:rPr>
            </w:pPr>
            <w:r>
              <w:rPr>
                <w:rFonts w:eastAsia="等线" w:hint="eastAsia"/>
                <w:sz w:val="16"/>
                <w:szCs w:val="16"/>
                <w:lang w:eastAsia="zh-CN"/>
              </w:rPr>
              <w:t>S</w:t>
            </w:r>
            <w:r>
              <w:rPr>
                <w:rFonts w:eastAsia="等线"/>
                <w:sz w:val="16"/>
                <w:szCs w:val="16"/>
                <w:lang w:eastAsia="zh-CN"/>
              </w:rPr>
              <w:t>A5#142e</w:t>
            </w:r>
          </w:p>
        </w:tc>
        <w:tc>
          <w:tcPr>
            <w:tcW w:w="1094" w:type="dxa"/>
            <w:shd w:val="solid" w:color="FFFFFF" w:fill="auto"/>
          </w:tcPr>
          <w:p w14:paraId="449F0E94" w14:textId="77777777" w:rsidR="00CD7957" w:rsidRDefault="00CD7957" w:rsidP="000D79FB">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5-222258</w:t>
            </w:r>
          </w:p>
          <w:p w14:paraId="04FD2C39" w14:textId="77777777" w:rsidR="00C11D35" w:rsidRDefault="00C11D35" w:rsidP="00C11D35">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5-222260</w:t>
            </w:r>
          </w:p>
          <w:p w14:paraId="235EC01F" w14:textId="77777777" w:rsidR="00C11D35" w:rsidRDefault="00C11D35" w:rsidP="000D79FB">
            <w:pPr>
              <w:pStyle w:val="TAC"/>
              <w:rPr>
                <w:rFonts w:eastAsia="等线" w:cs="Arial"/>
                <w:color w:val="000000"/>
                <w:sz w:val="16"/>
                <w:szCs w:val="16"/>
                <w:lang w:eastAsia="zh-CN"/>
              </w:rPr>
            </w:pPr>
          </w:p>
          <w:p w14:paraId="06C38332" w14:textId="4EB87DFD"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S5-222262</w:t>
            </w:r>
          </w:p>
          <w:p w14:paraId="1DB1F2B3" w14:textId="77777777" w:rsidR="00C11D35" w:rsidRPr="001A39E1"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S5-222638</w:t>
            </w:r>
          </w:p>
          <w:p w14:paraId="28317C18" w14:textId="4636847F" w:rsidR="0057181E"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S5-222681</w:t>
            </w:r>
          </w:p>
          <w:p w14:paraId="02DC2673" w14:textId="054DF124" w:rsidR="0057181E" w:rsidRDefault="0057181E" w:rsidP="0057181E">
            <w:pPr>
              <w:pStyle w:val="TAC"/>
              <w:rPr>
                <w:rFonts w:eastAsia="等线" w:cs="Arial"/>
                <w:color w:val="000000"/>
                <w:sz w:val="16"/>
                <w:szCs w:val="16"/>
                <w:lang w:eastAsia="zh-CN"/>
              </w:rPr>
            </w:pPr>
            <w:r>
              <w:rPr>
                <w:rFonts w:eastAsia="等线" w:cs="Arial"/>
                <w:color w:val="000000"/>
                <w:sz w:val="16"/>
                <w:szCs w:val="16"/>
                <w:lang w:eastAsia="zh-CN"/>
              </w:rPr>
              <w:t>S5-</w:t>
            </w:r>
            <w:r w:rsidRPr="0057181E">
              <w:rPr>
                <w:rFonts w:eastAsia="等线" w:cs="Arial"/>
                <w:color w:val="000000"/>
                <w:sz w:val="16"/>
                <w:szCs w:val="16"/>
                <w:lang w:eastAsia="zh-CN"/>
              </w:rPr>
              <w:t>222</w:t>
            </w:r>
            <w:r w:rsidR="000725FB">
              <w:rPr>
                <w:rFonts w:eastAsia="等线" w:cs="Arial"/>
                <w:color w:val="000000"/>
                <w:sz w:val="16"/>
                <w:szCs w:val="16"/>
                <w:lang w:eastAsia="zh-CN"/>
              </w:rPr>
              <w:t>682</w:t>
            </w:r>
          </w:p>
          <w:p w14:paraId="20AA419E" w14:textId="77777777" w:rsidR="0057181E" w:rsidRDefault="0057181E" w:rsidP="0057181E">
            <w:pPr>
              <w:pStyle w:val="TAC"/>
              <w:rPr>
                <w:rFonts w:eastAsia="等线" w:cs="Arial"/>
                <w:color w:val="000000"/>
                <w:sz w:val="16"/>
                <w:szCs w:val="16"/>
                <w:lang w:eastAsia="zh-CN"/>
              </w:rPr>
            </w:pPr>
          </w:p>
          <w:p w14:paraId="50E728A8" w14:textId="77777777" w:rsidR="0057181E" w:rsidRDefault="0005364A" w:rsidP="000725FB">
            <w:pPr>
              <w:pStyle w:val="TAC"/>
              <w:rPr>
                <w:rFonts w:eastAsia="等线" w:cs="Arial"/>
                <w:color w:val="000000"/>
                <w:sz w:val="16"/>
                <w:szCs w:val="16"/>
                <w:lang w:eastAsia="zh-CN"/>
              </w:rPr>
            </w:pPr>
            <w:hyperlink r:id="rId25" w:history="1">
              <w:r w:rsidR="0057181E" w:rsidRPr="0057181E">
                <w:rPr>
                  <w:rFonts w:eastAsia="等线" w:cs="Arial"/>
                  <w:color w:val="000000"/>
                  <w:sz w:val="16"/>
                  <w:szCs w:val="16"/>
                  <w:lang w:eastAsia="zh-CN"/>
                </w:rPr>
                <w:t>S5-222</w:t>
              </w:r>
              <w:r w:rsidR="000725FB">
                <w:rPr>
                  <w:rFonts w:eastAsia="等线" w:cs="Arial"/>
                  <w:color w:val="000000"/>
                  <w:sz w:val="16"/>
                  <w:szCs w:val="16"/>
                  <w:lang w:eastAsia="zh-CN"/>
                </w:rPr>
                <w:t>683</w:t>
              </w:r>
            </w:hyperlink>
          </w:p>
          <w:p w14:paraId="43236427" w14:textId="77777777"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S5-222684</w:t>
            </w:r>
          </w:p>
          <w:p w14:paraId="0C04D907" w14:textId="7C309E25" w:rsidR="00C11D35" w:rsidRDefault="00C11D35" w:rsidP="000725FB">
            <w:pPr>
              <w:pStyle w:val="TAC"/>
              <w:rPr>
                <w:rFonts w:eastAsia="等线" w:cs="Arial"/>
                <w:color w:val="000000"/>
                <w:sz w:val="16"/>
                <w:szCs w:val="16"/>
                <w:lang w:eastAsia="zh-CN"/>
              </w:rPr>
            </w:pPr>
          </w:p>
        </w:tc>
        <w:tc>
          <w:tcPr>
            <w:tcW w:w="425" w:type="dxa"/>
            <w:shd w:val="solid" w:color="FFFFFF" w:fill="auto"/>
          </w:tcPr>
          <w:p w14:paraId="31069312" w14:textId="77777777" w:rsidR="00CD7957" w:rsidRPr="002E0156" w:rsidRDefault="00CD7957" w:rsidP="000D79FB">
            <w:pPr>
              <w:pStyle w:val="TAL"/>
              <w:rPr>
                <w:sz w:val="16"/>
                <w:szCs w:val="16"/>
              </w:rPr>
            </w:pPr>
          </w:p>
        </w:tc>
        <w:tc>
          <w:tcPr>
            <w:tcW w:w="425" w:type="dxa"/>
            <w:shd w:val="solid" w:color="FFFFFF" w:fill="auto"/>
          </w:tcPr>
          <w:p w14:paraId="6444F5D9" w14:textId="77777777" w:rsidR="00CD7957" w:rsidRPr="002E0156" w:rsidRDefault="00CD7957" w:rsidP="000D79FB">
            <w:pPr>
              <w:pStyle w:val="TAR"/>
              <w:rPr>
                <w:sz w:val="16"/>
                <w:szCs w:val="16"/>
              </w:rPr>
            </w:pPr>
          </w:p>
        </w:tc>
        <w:tc>
          <w:tcPr>
            <w:tcW w:w="425" w:type="dxa"/>
            <w:shd w:val="solid" w:color="FFFFFF" w:fill="auto"/>
          </w:tcPr>
          <w:p w14:paraId="44987DA4" w14:textId="77777777" w:rsidR="00CD7957" w:rsidRPr="002E0156" w:rsidRDefault="00CD7957" w:rsidP="000D79FB">
            <w:pPr>
              <w:pStyle w:val="TAC"/>
              <w:rPr>
                <w:sz w:val="16"/>
                <w:szCs w:val="16"/>
              </w:rPr>
            </w:pPr>
          </w:p>
        </w:tc>
        <w:tc>
          <w:tcPr>
            <w:tcW w:w="4962" w:type="dxa"/>
            <w:shd w:val="solid" w:color="FFFFFF" w:fill="auto"/>
          </w:tcPr>
          <w:p w14:paraId="64EB9955" w14:textId="67773711" w:rsidR="00CD7957" w:rsidRDefault="00C11D35" w:rsidP="00C11D35">
            <w:pPr>
              <w:pStyle w:val="TAL"/>
              <w:rPr>
                <w:rFonts w:cs="Arial"/>
                <w:color w:val="000000"/>
                <w:sz w:val="16"/>
                <w:szCs w:val="16"/>
                <w:lang w:eastAsia="zh-CN"/>
              </w:rPr>
            </w:pPr>
            <w:r>
              <w:rPr>
                <w:rFonts w:cs="Arial"/>
                <w:color w:val="000000"/>
                <w:sz w:val="16"/>
                <w:szCs w:val="16"/>
                <w:lang w:eastAsia="zh-CN"/>
              </w:rPr>
              <w:t>1.</w:t>
            </w:r>
            <w:r w:rsidR="00CD7957" w:rsidRPr="00C11D35">
              <w:rPr>
                <w:rFonts w:cs="Arial"/>
                <w:color w:val="000000"/>
                <w:sz w:val="16"/>
                <w:szCs w:val="16"/>
                <w:lang w:eastAsia="zh-CN"/>
              </w:rPr>
              <w:t>pCR TS 28.312 Address the Editor's Notes issues</w:t>
            </w:r>
          </w:p>
          <w:p w14:paraId="716727CE" w14:textId="5DD08B2B" w:rsidR="00C11D35" w:rsidRDefault="00C11D35" w:rsidP="00C11D35">
            <w:pPr>
              <w:pStyle w:val="TAL"/>
              <w:rPr>
                <w:rFonts w:cs="Arial"/>
                <w:color w:val="000000"/>
                <w:sz w:val="16"/>
                <w:szCs w:val="16"/>
                <w:lang w:eastAsia="zh-CN"/>
              </w:rPr>
            </w:pPr>
            <w:r>
              <w:rPr>
                <w:rFonts w:cs="Arial"/>
                <w:color w:val="000000"/>
                <w:sz w:val="16"/>
                <w:szCs w:val="16"/>
                <w:lang w:eastAsia="zh-CN"/>
              </w:rPr>
              <w:t>2.</w:t>
            </w:r>
            <w:r w:rsidRPr="0057181E">
              <w:rPr>
                <w:rFonts w:cs="Arial"/>
                <w:color w:val="000000"/>
                <w:sz w:val="16"/>
                <w:szCs w:val="16"/>
                <w:lang w:eastAsia="zh-CN"/>
              </w:rPr>
              <w:t>pCR TS 28.312 Update clause 7 stage3 to align with clause 2 stage2</w:t>
            </w:r>
          </w:p>
          <w:p w14:paraId="7F2F6505" w14:textId="2F4ADEFB"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3.</w:t>
            </w:r>
            <w:r w:rsidRPr="0057181E">
              <w:rPr>
                <w:rFonts w:cs="Arial"/>
                <w:color w:val="000000"/>
                <w:sz w:val="16"/>
                <w:szCs w:val="16"/>
                <w:lang w:eastAsia="zh-CN"/>
              </w:rPr>
              <w:t>pCR TS 28.312 Rapporteur clean up</w:t>
            </w:r>
          </w:p>
          <w:p w14:paraId="2BE37D6F" w14:textId="00DAF0A6" w:rsidR="00C11D35" w:rsidRDefault="00C11D35" w:rsidP="00C11D35">
            <w:pPr>
              <w:pStyle w:val="TAL"/>
              <w:rPr>
                <w:rFonts w:cs="Arial"/>
                <w:color w:val="000000"/>
                <w:sz w:val="16"/>
                <w:szCs w:val="16"/>
                <w:lang w:eastAsia="zh-CN"/>
              </w:rPr>
            </w:pPr>
            <w:r>
              <w:rPr>
                <w:rFonts w:cs="Arial"/>
                <w:color w:val="000000"/>
                <w:sz w:val="16"/>
                <w:szCs w:val="16"/>
                <w:lang w:eastAsia="zh-CN"/>
              </w:rPr>
              <w:t>4.</w:t>
            </w:r>
            <w:r w:rsidRPr="0057181E">
              <w:rPr>
                <w:rFonts w:cs="Arial"/>
                <w:color w:val="000000"/>
                <w:sz w:val="16"/>
                <w:szCs w:val="16"/>
                <w:lang w:eastAsia="zh-CN"/>
              </w:rPr>
              <w:t>Update intent information model</w:t>
            </w:r>
          </w:p>
          <w:p w14:paraId="01784D05" w14:textId="4736E0CD"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5.</w:t>
            </w:r>
            <w:r w:rsidRPr="00C11D35">
              <w:rPr>
                <w:rFonts w:cs="Arial"/>
                <w:color w:val="000000"/>
                <w:sz w:val="16"/>
                <w:szCs w:val="16"/>
                <w:lang w:eastAsia="zh-CN"/>
              </w:rPr>
              <w:t>pCR TS 28.312 Add verbalization of expectation to intent Model</w:t>
            </w:r>
          </w:p>
          <w:p w14:paraId="0A497BB5" w14:textId="1D1000CE" w:rsidR="00C11D35" w:rsidRPr="00C11D35" w:rsidRDefault="0057181E" w:rsidP="00CD7957">
            <w:pPr>
              <w:pStyle w:val="TAL"/>
              <w:rPr>
                <w:rFonts w:eastAsiaTheme="minorEastAsia" w:cs="Arial"/>
                <w:color w:val="000000"/>
                <w:sz w:val="16"/>
                <w:szCs w:val="16"/>
                <w:lang w:eastAsia="zh-CN"/>
              </w:rPr>
            </w:pPr>
            <w:r>
              <w:rPr>
                <w:rFonts w:cs="Arial"/>
                <w:color w:val="000000"/>
                <w:sz w:val="16"/>
                <w:szCs w:val="16"/>
                <w:lang w:eastAsia="zh-CN"/>
              </w:rPr>
              <w:t>6.</w:t>
            </w:r>
            <w:r w:rsidRPr="0057181E">
              <w:rPr>
                <w:rFonts w:cs="Arial"/>
                <w:color w:val="000000"/>
                <w:sz w:val="16"/>
                <w:szCs w:val="16"/>
                <w:lang w:eastAsia="zh-CN"/>
              </w:rPr>
              <w:t>pCR TS 28.312 Update intent fulfillment tracking in information model</w:t>
            </w:r>
          </w:p>
          <w:p w14:paraId="5FD25BDB" w14:textId="6963EA7B" w:rsidR="0057181E" w:rsidRDefault="00C11D35" w:rsidP="00CD7957">
            <w:pPr>
              <w:pStyle w:val="TAL"/>
              <w:rPr>
                <w:rFonts w:cs="Arial"/>
                <w:color w:val="000000"/>
                <w:sz w:val="16"/>
                <w:szCs w:val="16"/>
                <w:lang w:eastAsia="zh-CN"/>
              </w:rPr>
            </w:pPr>
            <w:r>
              <w:rPr>
                <w:rFonts w:cs="Arial"/>
                <w:color w:val="000000"/>
                <w:sz w:val="16"/>
                <w:szCs w:val="16"/>
                <w:lang w:eastAsia="zh-CN"/>
              </w:rPr>
              <w:t>7</w:t>
            </w:r>
            <w:r w:rsidR="003A1603">
              <w:rPr>
                <w:rFonts w:cs="Arial"/>
                <w:color w:val="000000"/>
                <w:sz w:val="16"/>
                <w:szCs w:val="16"/>
                <w:lang w:eastAsia="zh-CN"/>
              </w:rPr>
              <w:t>.</w:t>
            </w:r>
            <w:r w:rsidR="0057181E" w:rsidRPr="0057181E">
              <w:rPr>
                <w:rFonts w:cs="Arial"/>
                <w:color w:val="000000"/>
                <w:sz w:val="16"/>
                <w:szCs w:val="16"/>
                <w:lang w:eastAsia="zh-CN"/>
              </w:rPr>
              <w:t>pCR 28.312 Update procedures for intent management</w:t>
            </w:r>
          </w:p>
          <w:p w14:paraId="7AC9BD7F" w14:textId="3927607A" w:rsidR="00C11D35" w:rsidRPr="00C11D35" w:rsidRDefault="00C11D35" w:rsidP="00C11D35">
            <w:pPr>
              <w:pStyle w:val="TAL"/>
              <w:rPr>
                <w:rFonts w:cs="Arial"/>
                <w:color w:val="000000"/>
                <w:sz w:val="16"/>
                <w:szCs w:val="16"/>
                <w:lang w:eastAsia="zh-CN"/>
              </w:rPr>
            </w:pPr>
            <w:r>
              <w:rPr>
                <w:rFonts w:cs="Arial"/>
                <w:color w:val="000000"/>
                <w:sz w:val="16"/>
                <w:szCs w:val="16"/>
                <w:lang w:eastAsia="zh-CN"/>
              </w:rPr>
              <w:t>8</w:t>
            </w:r>
            <w:r w:rsidRPr="00C11D35">
              <w:rPr>
                <w:rFonts w:cs="Arial"/>
                <w:color w:val="000000"/>
                <w:sz w:val="16"/>
                <w:szCs w:val="16"/>
                <w:lang w:eastAsia="zh-CN"/>
              </w:rPr>
              <w:t>.pCR TS 28.312 Move clause 6.4 scenario specific IntentExpectationto 6.2</w:t>
            </w:r>
          </w:p>
          <w:p w14:paraId="2918E76D" w14:textId="0BDD36BF" w:rsidR="00C11D35" w:rsidRPr="00C11D35" w:rsidRDefault="00C11D35" w:rsidP="00CD7957">
            <w:pPr>
              <w:pStyle w:val="TAL"/>
              <w:rPr>
                <w:rFonts w:cs="Arial"/>
                <w:color w:val="000000"/>
                <w:sz w:val="16"/>
                <w:szCs w:val="16"/>
                <w:lang w:eastAsia="zh-CN"/>
              </w:rPr>
            </w:pPr>
          </w:p>
        </w:tc>
        <w:tc>
          <w:tcPr>
            <w:tcW w:w="708" w:type="dxa"/>
            <w:shd w:val="solid" w:color="FFFFFF" w:fill="auto"/>
          </w:tcPr>
          <w:p w14:paraId="3B731B30" w14:textId="3906C367" w:rsidR="00CD7957" w:rsidRPr="00CD7957" w:rsidRDefault="00CD7957" w:rsidP="000D79FB">
            <w:pPr>
              <w:pStyle w:val="TAC"/>
              <w:rPr>
                <w:rFonts w:eastAsia="等线"/>
                <w:sz w:val="16"/>
                <w:szCs w:val="16"/>
                <w:lang w:eastAsia="zh-CN"/>
              </w:rPr>
            </w:pPr>
            <w:r>
              <w:rPr>
                <w:rFonts w:eastAsia="等线"/>
                <w:sz w:val="16"/>
                <w:szCs w:val="16"/>
                <w:lang w:eastAsia="zh-CN"/>
              </w:rPr>
              <w:t>1.1.0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261A9" w14:textId="77777777" w:rsidR="0005364A" w:rsidRDefault="0005364A">
      <w:r>
        <w:separator/>
      </w:r>
    </w:p>
  </w:endnote>
  <w:endnote w:type="continuationSeparator" w:id="0">
    <w:p w14:paraId="3AF78B94" w14:textId="77777777" w:rsidR="0005364A" w:rsidRDefault="0005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1A39E1" w:rsidRDefault="001A39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1AE04" w14:textId="77777777" w:rsidR="0005364A" w:rsidRDefault="0005364A">
      <w:r>
        <w:separator/>
      </w:r>
    </w:p>
  </w:footnote>
  <w:footnote w:type="continuationSeparator" w:id="0">
    <w:p w14:paraId="37046DEB" w14:textId="77777777" w:rsidR="0005364A" w:rsidRDefault="00053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68CD44A9" w:rsidR="001A39E1" w:rsidRDefault="001A3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E66">
      <w:rPr>
        <w:rFonts w:ascii="Arial" w:hAnsi="Arial" w:cs="Arial"/>
        <w:b/>
        <w:noProof/>
        <w:sz w:val="18"/>
        <w:szCs w:val="18"/>
      </w:rPr>
      <w:t>3GPP TS 28.312 V1.1.0 (2022-04)</w:t>
    </w:r>
    <w:r>
      <w:rPr>
        <w:rFonts w:ascii="Arial" w:hAnsi="Arial" w:cs="Arial"/>
        <w:b/>
        <w:sz w:val="18"/>
        <w:szCs w:val="18"/>
      </w:rPr>
      <w:fldChar w:fldCharType="end"/>
    </w:r>
  </w:p>
  <w:p w14:paraId="23C2B129" w14:textId="77777777" w:rsidR="001A39E1" w:rsidRDefault="001A3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6E66">
      <w:rPr>
        <w:rFonts w:ascii="Arial" w:hAnsi="Arial" w:cs="Arial"/>
        <w:b/>
        <w:noProof/>
        <w:sz w:val="18"/>
        <w:szCs w:val="18"/>
      </w:rPr>
      <w:t>2</w:t>
    </w:r>
    <w:r>
      <w:rPr>
        <w:rFonts w:ascii="Arial" w:hAnsi="Arial" w:cs="Arial"/>
        <w:b/>
        <w:sz w:val="18"/>
        <w:szCs w:val="18"/>
      </w:rPr>
      <w:fldChar w:fldCharType="end"/>
    </w:r>
  </w:p>
  <w:p w14:paraId="7F13491C" w14:textId="36CC20C2" w:rsidR="001A39E1" w:rsidRDefault="001A3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E66">
      <w:rPr>
        <w:rFonts w:ascii="Arial" w:hAnsi="Arial" w:cs="Arial"/>
        <w:b/>
        <w:noProof/>
        <w:sz w:val="18"/>
        <w:szCs w:val="18"/>
      </w:rPr>
      <w:t>Release 17</w:t>
    </w:r>
    <w:r>
      <w:rPr>
        <w:rFonts w:ascii="Arial" w:hAnsi="Arial" w:cs="Arial"/>
        <w:b/>
        <w:sz w:val="18"/>
        <w:szCs w:val="18"/>
      </w:rPr>
      <w:fldChar w:fldCharType="end"/>
    </w:r>
  </w:p>
  <w:p w14:paraId="21E8A17F" w14:textId="77777777" w:rsidR="001A39E1" w:rsidRDefault="001A39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29"/>
  </w:num>
  <w:num w:numId="3">
    <w:abstractNumId w:val="10"/>
  </w:num>
  <w:num w:numId="4">
    <w:abstractNumId w:val="20"/>
  </w:num>
  <w:num w:numId="5">
    <w:abstractNumId w:val="9"/>
  </w:num>
  <w:num w:numId="6">
    <w:abstractNumId w:val="22"/>
  </w:num>
  <w:num w:numId="7">
    <w:abstractNumId w:val="25"/>
  </w:num>
  <w:num w:numId="8">
    <w:abstractNumId w:val="12"/>
  </w:num>
  <w:num w:numId="9">
    <w:abstractNumId w:val="18"/>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3"/>
  </w:num>
  <w:num w:numId="14">
    <w:abstractNumId w:val="30"/>
  </w:num>
  <w:num w:numId="15">
    <w:abstractNumId w:val="8"/>
  </w:num>
  <w:num w:numId="16">
    <w:abstractNumId w:val="24"/>
  </w:num>
  <w:num w:numId="17">
    <w:abstractNumId w:val="15"/>
  </w:num>
  <w:num w:numId="18">
    <w:abstractNumId w:val="27"/>
  </w:num>
  <w:num w:numId="19">
    <w:abstractNumId w:val="31"/>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3"/>
  </w:num>
  <w:num w:numId="28">
    <w:abstractNumId w:val="11"/>
  </w:num>
  <w:num w:numId="29">
    <w:abstractNumId w:val="7"/>
  </w:num>
  <w:num w:numId="30">
    <w:abstractNumId w:val="14"/>
  </w:num>
  <w:num w:numId="31">
    <w:abstractNumId w:val="17"/>
  </w:num>
  <w:num w:numId="32">
    <w:abstractNumId w:val="16"/>
  </w:num>
  <w:num w:numId="33">
    <w:abstractNumId w:val="21"/>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30A"/>
    <w:rsid w:val="000317D8"/>
    <w:rsid w:val="00031876"/>
    <w:rsid w:val="000323CA"/>
    <w:rsid w:val="00033397"/>
    <w:rsid w:val="00035478"/>
    <w:rsid w:val="00040095"/>
    <w:rsid w:val="00051834"/>
    <w:rsid w:val="0005364A"/>
    <w:rsid w:val="00054A22"/>
    <w:rsid w:val="00054DD6"/>
    <w:rsid w:val="00062023"/>
    <w:rsid w:val="00062FBA"/>
    <w:rsid w:val="000655A6"/>
    <w:rsid w:val="000725FB"/>
    <w:rsid w:val="00080512"/>
    <w:rsid w:val="00094188"/>
    <w:rsid w:val="00097EAB"/>
    <w:rsid w:val="000C47C3"/>
    <w:rsid w:val="000C74ED"/>
    <w:rsid w:val="000D4D88"/>
    <w:rsid w:val="000D58AB"/>
    <w:rsid w:val="000D79FB"/>
    <w:rsid w:val="000F5624"/>
    <w:rsid w:val="001026F2"/>
    <w:rsid w:val="00114D2A"/>
    <w:rsid w:val="00116CB3"/>
    <w:rsid w:val="00126260"/>
    <w:rsid w:val="00133037"/>
    <w:rsid w:val="00133525"/>
    <w:rsid w:val="001336B1"/>
    <w:rsid w:val="00145E05"/>
    <w:rsid w:val="001470DD"/>
    <w:rsid w:val="0016361F"/>
    <w:rsid w:val="00167656"/>
    <w:rsid w:val="00180B6B"/>
    <w:rsid w:val="00195542"/>
    <w:rsid w:val="00196532"/>
    <w:rsid w:val="00197332"/>
    <w:rsid w:val="001A39E1"/>
    <w:rsid w:val="001A4C42"/>
    <w:rsid w:val="001A7420"/>
    <w:rsid w:val="001B2432"/>
    <w:rsid w:val="001B47FD"/>
    <w:rsid w:val="001B6637"/>
    <w:rsid w:val="001C21C3"/>
    <w:rsid w:val="001D02C2"/>
    <w:rsid w:val="001E15FB"/>
    <w:rsid w:val="001E22AA"/>
    <w:rsid w:val="001E5E80"/>
    <w:rsid w:val="001F0C1D"/>
    <w:rsid w:val="001F1132"/>
    <w:rsid w:val="001F168B"/>
    <w:rsid w:val="00211A28"/>
    <w:rsid w:val="00221636"/>
    <w:rsid w:val="002226D4"/>
    <w:rsid w:val="00223794"/>
    <w:rsid w:val="002347A2"/>
    <w:rsid w:val="002620FB"/>
    <w:rsid w:val="002675F0"/>
    <w:rsid w:val="00272493"/>
    <w:rsid w:val="002756E6"/>
    <w:rsid w:val="00277577"/>
    <w:rsid w:val="00282F8E"/>
    <w:rsid w:val="002B1E2D"/>
    <w:rsid w:val="002B6339"/>
    <w:rsid w:val="002E00EE"/>
    <w:rsid w:val="002E0156"/>
    <w:rsid w:val="002F5976"/>
    <w:rsid w:val="00316E66"/>
    <w:rsid w:val="003172DC"/>
    <w:rsid w:val="003532D1"/>
    <w:rsid w:val="0035462D"/>
    <w:rsid w:val="00361D2E"/>
    <w:rsid w:val="00363DBF"/>
    <w:rsid w:val="003765B8"/>
    <w:rsid w:val="00386426"/>
    <w:rsid w:val="003A1603"/>
    <w:rsid w:val="003B11BA"/>
    <w:rsid w:val="003C3971"/>
    <w:rsid w:val="003D2B49"/>
    <w:rsid w:val="003D47E6"/>
    <w:rsid w:val="003E36F7"/>
    <w:rsid w:val="004100AD"/>
    <w:rsid w:val="00414877"/>
    <w:rsid w:val="00423334"/>
    <w:rsid w:val="004345EC"/>
    <w:rsid w:val="00453718"/>
    <w:rsid w:val="00465515"/>
    <w:rsid w:val="00465F2D"/>
    <w:rsid w:val="0047269E"/>
    <w:rsid w:val="0049455F"/>
    <w:rsid w:val="004B52AB"/>
    <w:rsid w:val="004D3578"/>
    <w:rsid w:val="004E213A"/>
    <w:rsid w:val="004F0988"/>
    <w:rsid w:val="004F29C2"/>
    <w:rsid w:val="004F3340"/>
    <w:rsid w:val="00523828"/>
    <w:rsid w:val="00526F06"/>
    <w:rsid w:val="0053388B"/>
    <w:rsid w:val="00535773"/>
    <w:rsid w:val="0054090E"/>
    <w:rsid w:val="00543E6C"/>
    <w:rsid w:val="00545FDC"/>
    <w:rsid w:val="00565087"/>
    <w:rsid w:val="00565145"/>
    <w:rsid w:val="0057181E"/>
    <w:rsid w:val="0058287A"/>
    <w:rsid w:val="00582F25"/>
    <w:rsid w:val="00584043"/>
    <w:rsid w:val="00591105"/>
    <w:rsid w:val="00597B11"/>
    <w:rsid w:val="005B1465"/>
    <w:rsid w:val="005C76F1"/>
    <w:rsid w:val="005D2BD2"/>
    <w:rsid w:val="005D2E01"/>
    <w:rsid w:val="005D4C2B"/>
    <w:rsid w:val="005D54D7"/>
    <w:rsid w:val="005D7526"/>
    <w:rsid w:val="005E4BB2"/>
    <w:rsid w:val="005F2A58"/>
    <w:rsid w:val="00602AEA"/>
    <w:rsid w:val="00614FDF"/>
    <w:rsid w:val="00631E67"/>
    <w:rsid w:val="0063543D"/>
    <w:rsid w:val="00647114"/>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34A5B"/>
    <w:rsid w:val="0074026F"/>
    <w:rsid w:val="007429F6"/>
    <w:rsid w:val="007436A6"/>
    <w:rsid w:val="00744B9A"/>
    <w:rsid w:val="00744E76"/>
    <w:rsid w:val="0076072E"/>
    <w:rsid w:val="0077446A"/>
    <w:rsid w:val="00774DA4"/>
    <w:rsid w:val="00781F0F"/>
    <w:rsid w:val="00797E51"/>
    <w:rsid w:val="007A093B"/>
    <w:rsid w:val="007A0D14"/>
    <w:rsid w:val="007A5EB5"/>
    <w:rsid w:val="007B04B9"/>
    <w:rsid w:val="007B600E"/>
    <w:rsid w:val="007B7605"/>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71EC8"/>
    <w:rsid w:val="00872F95"/>
    <w:rsid w:val="008768CA"/>
    <w:rsid w:val="0088224D"/>
    <w:rsid w:val="008A0C49"/>
    <w:rsid w:val="008A22CE"/>
    <w:rsid w:val="008B11A1"/>
    <w:rsid w:val="008B7E7D"/>
    <w:rsid w:val="008C384C"/>
    <w:rsid w:val="008D21D5"/>
    <w:rsid w:val="008E43B8"/>
    <w:rsid w:val="0090271F"/>
    <w:rsid w:val="00902E23"/>
    <w:rsid w:val="00910DCA"/>
    <w:rsid w:val="009114D7"/>
    <w:rsid w:val="0091348E"/>
    <w:rsid w:val="00917CCB"/>
    <w:rsid w:val="00924929"/>
    <w:rsid w:val="009275F9"/>
    <w:rsid w:val="00941973"/>
    <w:rsid w:val="00942EC2"/>
    <w:rsid w:val="00967C8B"/>
    <w:rsid w:val="0098749D"/>
    <w:rsid w:val="009874C8"/>
    <w:rsid w:val="009A4338"/>
    <w:rsid w:val="009D4246"/>
    <w:rsid w:val="009D4AEF"/>
    <w:rsid w:val="009D7F96"/>
    <w:rsid w:val="009E0C93"/>
    <w:rsid w:val="009E57D3"/>
    <w:rsid w:val="009F0C8D"/>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15449"/>
    <w:rsid w:val="00B2136C"/>
    <w:rsid w:val="00B22AA0"/>
    <w:rsid w:val="00B60B97"/>
    <w:rsid w:val="00B6372C"/>
    <w:rsid w:val="00B639F5"/>
    <w:rsid w:val="00B64E5E"/>
    <w:rsid w:val="00B84B44"/>
    <w:rsid w:val="00B93086"/>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F128E"/>
    <w:rsid w:val="00C074DD"/>
    <w:rsid w:val="00C11D35"/>
    <w:rsid w:val="00C1496A"/>
    <w:rsid w:val="00C27B4D"/>
    <w:rsid w:val="00C31430"/>
    <w:rsid w:val="00C33079"/>
    <w:rsid w:val="00C4145F"/>
    <w:rsid w:val="00C43202"/>
    <w:rsid w:val="00C45231"/>
    <w:rsid w:val="00C5009E"/>
    <w:rsid w:val="00C5742C"/>
    <w:rsid w:val="00C63468"/>
    <w:rsid w:val="00C63B3D"/>
    <w:rsid w:val="00C67DDB"/>
    <w:rsid w:val="00C72833"/>
    <w:rsid w:val="00C8020D"/>
    <w:rsid w:val="00C809A5"/>
    <w:rsid w:val="00C80DBF"/>
    <w:rsid w:val="00C80EBB"/>
    <w:rsid w:val="00C80F1D"/>
    <w:rsid w:val="00C879F8"/>
    <w:rsid w:val="00C93F40"/>
    <w:rsid w:val="00CA0AB5"/>
    <w:rsid w:val="00CA3D0C"/>
    <w:rsid w:val="00CA4D0C"/>
    <w:rsid w:val="00CB6B58"/>
    <w:rsid w:val="00CC60CF"/>
    <w:rsid w:val="00CD1B24"/>
    <w:rsid w:val="00CD7957"/>
    <w:rsid w:val="00CE1CA2"/>
    <w:rsid w:val="00D04C1A"/>
    <w:rsid w:val="00D14796"/>
    <w:rsid w:val="00D23F5B"/>
    <w:rsid w:val="00D5164C"/>
    <w:rsid w:val="00D57972"/>
    <w:rsid w:val="00D675A9"/>
    <w:rsid w:val="00D676BA"/>
    <w:rsid w:val="00D71A5B"/>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436DC"/>
    <w:rsid w:val="00E44582"/>
    <w:rsid w:val="00E62C7C"/>
    <w:rsid w:val="00E63F38"/>
    <w:rsid w:val="00E77645"/>
    <w:rsid w:val="00EA15B0"/>
    <w:rsid w:val="00EA5EA7"/>
    <w:rsid w:val="00EA73D7"/>
    <w:rsid w:val="00EB3AF7"/>
    <w:rsid w:val="00EC4A25"/>
    <w:rsid w:val="00EC4C65"/>
    <w:rsid w:val="00EE54FC"/>
    <w:rsid w:val="00EF47E7"/>
    <w:rsid w:val="00EF6697"/>
    <w:rsid w:val="00F025A2"/>
    <w:rsid w:val="00F04712"/>
    <w:rsid w:val="00F117C9"/>
    <w:rsid w:val="00F13360"/>
    <w:rsid w:val="00F14C83"/>
    <w:rsid w:val="00F22EC7"/>
    <w:rsid w:val="00F268E7"/>
    <w:rsid w:val="00F325C8"/>
    <w:rsid w:val="00F54B77"/>
    <w:rsid w:val="00F559A3"/>
    <w:rsid w:val="00F653B8"/>
    <w:rsid w:val="00F71DFB"/>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file:///C:\Users\SA5"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46EA6BBE-C3D1-4D67-BAE8-A486151E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50</Pages>
  <Words>16201</Words>
  <Characters>92348</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29</cp:revision>
  <cp:lastPrinted>2019-02-25T14:05:00Z</cp:lastPrinted>
  <dcterms:created xsi:type="dcterms:W3CDTF">2022-03-07T14:37:00Z</dcterms:created>
  <dcterms:modified xsi:type="dcterms:W3CDTF">2022-04-14T03:11:00Z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(3)d43xYRdYhykj3fuM+PvIBBF4+jrXQi2ZOmm9GE3Fq9LzATXrL/PlQRO0mm4tMrtiGUNgSKQo
+lhqTSRjh+KurDAkd+7RU8vfyFGBclbz/A8oh38aX7Xn0BM3QvIRtHUT4sLJUT+qLJ09C/oY
3txnv5bTEqynT1x2qrRXVTzCa9h4ElPmqU/2Jgumj4C5vnm/22TFd5Rd0ehzhVdj2Q3BREvK
ts+NevlhZdzf/0fDKC</vt:lpwstr>
  </property>
  <property fmtid="{D5CDD505-2E9C-101B-9397-08002B2CF9AE}" pid="3" name="_2015_ms_pID_7253431">
    <vt:lpwstr>sREAlJko6APjEUXuXJVPCyKt/5/7mc1NeNeqP9jt5puCwGRcNRdrun
0kXdrkwpQEbxay/j9d5QfEtu2IxvAlpQl5EmINfQOJxb9fDMHUNcItKYa30Sflw1jqWXzYDY
AJKDXrpkvlsijdzVyybhZej/bPXI3MwzdPM1gRv6VW1kIqjTyQESFxrcF+RA3mqBueViRqyN
GlQQNtzOhBxnQ6AVW/w9tgojUd9fdL2xsCGB</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